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C16" w:rsidRPr="00EA6B67" w:rsidRDefault="004A3B6F" w:rsidP="00BD7C16">
      <w:pPr>
        <w:rPr>
          <w:rFonts w:ascii="Papyrus" w:eastAsia="Times New Roman" w:hAnsi="Papyrus" w:cs="Times New Roman"/>
          <w:b/>
          <w:bCs/>
          <w:color w:val="C44027"/>
          <w:kern w:val="36"/>
          <w:szCs w:val="32"/>
        </w:rPr>
      </w:pPr>
      <w:r>
        <w:rPr>
          <w:rFonts w:ascii="Papyrus" w:eastAsia="Times New Roman" w:hAnsi="Papyrus" w:cs="Times New Roman"/>
          <w:b/>
          <w:bCs/>
          <w:noProof/>
          <w:color w:val="C44027"/>
          <w:kern w:val="36"/>
          <w:szCs w:val="32"/>
        </w:rPr>
        <w:drawing>
          <wp:inline distT="0" distB="0" distL="0" distR="0" wp14:anchorId="2672588C" wp14:editId="0BBBAA62">
            <wp:extent cx="1676400" cy="1206500"/>
            <wp:effectExtent l="0" t="0" r="0" b="0"/>
            <wp:docPr id="29486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62285" name="Picture 294862285"/>
                    <pic:cNvPicPr/>
                  </pic:nvPicPr>
                  <pic:blipFill>
                    <a:blip r:embed="rId5">
                      <a:extLst>
                        <a:ext uri="{28A0092B-C50C-407E-A947-70E740481C1C}">
                          <a14:useLocalDpi xmlns:a14="http://schemas.microsoft.com/office/drawing/2010/main" val="0"/>
                        </a:ext>
                      </a:extLst>
                    </a:blip>
                    <a:stretch>
                      <a:fillRect/>
                    </a:stretch>
                  </pic:blipFill>
                  <pic:spPr>
                    <a:xfrm>
                      <a:off x="0" y="0"/>
                      <a:ext cx="1676400" cy="1206500"/>
                    </a:xfrm>
                    <a:prstGeom prst="rect">
                      <a:avLst/>
                    </a:prstGeom>
                  </pic:spPr>
                </pic:pic>
              </a:graphicData>
            </a:graphic>
          </wp:inline>
        </w:drawing>
      </w:r>
      <w:r w:rsidR="00BD7C16">
        <w:fldChar w:fldCharType="begin"/>
      </w:r>
      <w:r w:rsidR="00BD7C16">
        <w:instrText xml:space="preserve"> INCLUDEPICTURE "/Users/linda/Library/Group Containers/UBF8T346G9.ms/WebArchiveCopyPasteTempFiles/com.microsoft.Word/RCIA-1024x460.jpg" \* MERGEFORMATINET </w:instrText>
      </w:r>
      <w:r w:rsidR="00BD7C16">
        <w:fldChar w:fldCharType="separate"/>
      </w:r>
      <w:r w:rsidR="00BD7C16">
        <w:rPr>
          <w:noProof/>
        </w:rPr>
        <w:drawing>
          <wp:inline distT="0" distB="0" distL="0" distR="0" wp14:anchorId="1C37AA76" wp14:editId="1E932E29">
            <wp:extent cx="646142" cy="1246505"/>
            <wp:effectExtent l="0" t="0" r="1905" b="0"/>
            <wp:docPr id="1452971013" name="Picture 3" descr="RCIA (Rite of Christian Initiation for Adults) | 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IA (Rite of Christian Initiation for Adults) | St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718"/>
                    <a:stretch/>
                  </pic:blipFill>
                  <pic:spPr bwMode="auto">
                    <a:xfrm>
                      <a:off x="0" y="0"/>
                      <a:ext cx="677835" cy="1307645"/>
                    </a:xfrm>
                    <a:prstGeom prst="rect">
                      <a:avLst/>
                    </a:prstGeom>
                    <a:noFill/>
                    <a:ln>
                      <a:noFill/>
                    </a:ln>
                    <a:extLst>
                      <a:ext uri="{53640926-AAD7-44D8-BBD7-CCE9431645EC}">
                        <a14:shadowObscured xmlns:a14="http://schemas.microsoft.com/office/drawing/2010/main"/>
                      </a:ext>
                    </a:extLst>
                  </pic:spPr>
                </pic:pic>
              </a:graphicData>
            </a:graphic>
          </wp:inline>
        </w:drawing>
      </w:r>
      <w:r w:rsidR="00BD7C16">
        <w:fldChar w:fldCharType="end"/>
      </w:r>
      <w:r w:rsidR="00EA6B67">
        <w:t xml:space="preserve">           </w:t>
      </w:r>
      <w:r w:rsidR="00BD7C16" w:rsidRPr="0016331F">
        <w:rPr>
          <w:rFonts w:ascii="Papyrus" w:eastAsia="Times New Roman" w:hAnsi="Papyrus" w:cs="Times New Roman"/>
          <w:b/>
          <w:bCs/>
          <w:color w:val="C44027"/>
          <w:kern w:val="36"/>
          <w:szCs w:val="32"/>
        </w:rPr>
        <w:t xml:space="preserve">Are you considering </w:t>
      </w:r>
    </w:p>
    <w:p w:rsidR="00BD7C16" w:rsidRPr="0016331F" w:rsidRDefault="00EA6B67" w:rsidP="00BD7C16">
      <w:r w:rsidRPr="00EA6B67">
        <w:rPr>
          <w:rFonts w:ascii="Papyrus" w:eastAsia="Times New Roman" w:hAnsi="Papyrus" w:cs="Times New Roman"/>
          <w:b/>
          <w:bCs/>
          <w:color w:val="C44027"/>
          <w:kern w:val="36"/>
          <w:szCs w:val="32"/>
        </w:rPr>
        <w:t xml:space="preserve">       </w:t>
      </w:r>
      <w:r w:rsidR="004A3B6F">
        <w:rPr>
          <w:rFonts w:ascii="Papyrus" w:eastAsia="Times New Roman" w:hAnsi="Papyrus" w:cs="Times New Roman"/>
          <w:b/>
          <w:bCs/>
          <w:color w:val="C44027"/>
          <w:kern w:val="36"/>
          <w:szCs w:val="32"/>
        </w:rPr>
        <w:t xml:space="preserve">            </w:t>
      </w:r>
      <w:r w:rsidR="00BD7C16" w:rsidRPr="0016331F">
        <w:rPr>
          <w:rFonts w:ascii="Papyrus" w:eastAsia="Times New Roman" w:hAnsi="Papyrus" w:cs="Times New Roman"/>
          <w:b/>
          <w:bCs/>
          <w:color w:val="C44027"/>
          <w:kern w:val="36"/>
          <w:szCs w:val="32"/>
        </w:rPr>
        <w:t>the Catholic faith?</w:t>
      </w:r>
    </w:p>
    <w:p w:rsidR="00BD7C16" w:rsidRPr="00BD7C16" w:rsidRDefault="00BD7C16" w:rsidP="00BD7C16">
      <w:pPr>
        <w:spacing w:after="300"/>
        <w:rPr>
          <w:rFonts w:ascii="Papyrus" w:eastAsia="Times New Roman" w:hAnsi="Papyrus" w:cs="Times New Roman"/>
          <w:i/>
          <w:iCs/>
          <w:color w:val="2D2D2D"/>
          <w:sz w:val="20"/>
        </w:rPr>
      </w:pPr>
      <w:r w:rsidRPr="0016331F">
        <w:rPr>
          <w:rFonts w:ascii="Papyrus" w:eastAsia="Times New Roman" w:hAnsi="Papyrus" w:cs="Times New Roman"/>
          <w:i/>
          <w:iCs/>
          <w:color w:val="2D2D2D"/>
          <w:sz w:val="20"/>
        </w:rPr>
        <w:t>"When you look to me, you will find me. Yes, when you seek me with all your heart.” (Jeremiah 29:13)</w:t>
      </w:r>
    </w:p>
    <w:p w:rsidR="00EA6B67" w:rsidRPr="00EA6B67" w:rsidRDefault="00BD7C16" w:rsidP="00EA6B67">
      <w:pPr>
        <w:pStyle w:val="Heading1"/>
        <w:contextualSpacing/>
        <w:rPr>
          <w:rFonts w:ascii="Papyrus" w:hAnsi="Papyrus"/>
          <w:color w:val="FF0000"/>
          <w:sz w:val="20"/>
          <w:szCs w:val="24"/>
        </w:rPr>
      </w:pPr>
      <w:r w:rsidRPr="00EA6B67">
        <w:rPr>
          <w:rFonts w:ascii="Papyrus" w:hAnsi="Papyrus"/>
          <w:color w:val="FF0000"/>
          <w:sz w:val="20"/>
          <w:szCs w:val="24"/>
        </w:rPr>
        <w:t>Are you thinking about becoming Catholic?</w:t>
      </w:r>
    </w:p>
    <w:p w:rsidR="00BD7C16" w:rsidRPr="00EA6B67" w:rsidRDefault="00BD7C16" w:rsidP="00EA6B67">
      <w:pPr>
        <w:pStyle w:val="Heading1"/>
        <w:contextualSpacing/>
        <w:rPr>
          <w:rFonts w:ascii="Papyrus" w:hAnsi="Papyrus"/>
          <w:sz w:val="20"/>
          <w:szCs w:val="24"/>
        </w:rPr>
      </w:pPr>
      <w:r w:rsidRPr="00EA6B67">
        <w:rPr>
          <w:rStyle w:val="Strong"/>
          <w:rFonts w:ascii="Papyrus" w:hAnsi="Papyrus"/>
          <w:i/>
          <w:iCs/>
          <w:color w:val="333333"/>
          <w:sz w:val="20"/>
        </w:rPr>
        <w:t>“The Lord waits for you to come to him, so he can show you his love and compassion. For the Lord is a faithful God.”</w:t>
      </w:r>
      <w:r w:rsidRPr="00EA6B67">
        <w:rPr>
          <w:rStyle w:val="apple-converted-space"/>
          <w:rFonts w:ascii="Papyrus" w:hAnsi="Papyrus"/>
          <w:i/>
          <w:iCs/>
          <w:color w:val="333333"/>
          <w:sz w:val="20"/>
        </w:rPr>
        <w:t> </w:t>
      </w:r>
      <w:r w:rsidRPr="00EA6B67">
        <w:rPr>
          <w:rStyle w:val="Strong"/>
          <w:rFonts w:ascii="Papyrus" w:hAnsi="Papyrus"/>
          <w:color w:val="333333"/>
          <w:sz w:val="20"/>
        </w:rPr>
        <w:t>Isaiah 30:18</w:t>
      </w:r>
    </w:p>
    <w:p w:rsidR="00EA6B67" w:rsidRDefault="00BD7C16" w:rsidP="00EA6B67">
      <w:pPr>
        <w:pStyle w:val="Heading4"/>
        <w:contextualSpacing/>
        <w:rPr>
          <w:rFonts w:ascii="Papyrus" w:hAnsi="Papyrus"/>
          <w:b/>
          <w:bCs/>
          <w:color w:val="333333"/>
        </w:rPr>
      </w:pPr>
      <w:r w:rsidRPr="00122718">
        <w:rPr>
          <w:rFonts w:ascii="Papyrus" w:hAnsi="Papyrus"/>
          <w:b/>
          <w:bCs/>
          <w:color w:val="333333"/>
        </w:rPr>
        <w:t>Responding to God’s Call</w:t>
      </w:r>
    </w:p>
    <w:p w:rsidR="00BD7C16" w:rsidRPr="00EA6B67" w:rsidRDefault="00BD7C16" w:rsidP="00BC612C">
      <w:pPr>
        <w:pStyle w:val="Heading4"/>
        <w:contextualSpacing/>
        <w:jc w:val="both"/>
        <w:rPr>
          <w:rFonts w:ascii="Papyrus" w:hAnsi="Papyrus"/>
          <w:color w:val="333333"/>
        </w:rPr>
      </w:pPr>
      <w:r w:rsidRPr="00BD7C16">
        <w:rPr>
          <w:rFonts w:ascii="Papyrus" w:hAnsi="Papyrus"/>
          <w:color w:val="333333"/>
          <w:sz w:val="20"/>
        </w:rPr>
        <w:t>No matter when you begin to consider Catholicism, rest assured that God is present from the first moment of your spiritual journey. As you begin to feel a tugging at your heart or the call of “the still small voice within,” God is there. In your questions and desire to know more, God is there. There are many reasons you may yearn to deepen your relationship with God.</w:t>
      </w:r>
    </w:p>
    <w:p w:rsidR="00BD7C16" w:rsidRPr="0016331F" w:rsidRDefault="00BD7C16" w:rsidP="00BC612C">
      <w:pPr>
        <w:spacing w:after="300"/>
        <w:jc w:val="both"/>
        <w:rPr>
          <w:rFonts w:ascii="Papyrus" w:eastAsia="Times New Roman" w:hAnsi="Papyrus" w:cs="Times New Roman"/>
          <w:color w:val="2D2D2D"/>
          <w:sz w:val="20"/>
        </w:rPr>
      </w:pPr>
      <w:r w:rsidRPr="0016331F">
        <w:rPr>
          <w:rFonts w:ascii="Papyrus" w:eastAsia="Times New Roman" w:hAnsi="Papyrus" w:cs="Times New Roman"/>
          <w:color w:val="2D2D2D"/>
          <w:sz w:val="20"/>
        </w:rPr>
        <w:t>At times, it is through the practice of the faith that we observe in friends, coworkers, or spouses. At other times, it is through independent inquiry — whether that is in the form of more academic study of religions, or simply attending a Catholic Church and being drawn to a certain community.</w:t>
      </w:r>
      <w:r w:rsidR="00EA6B67">
        <w:rPr>
          <w:rFonts w:ascii="Papyrus" w:eastAsia="Times New Roman" w:hAnsi="Papyrus" w:cs="Times New Roman"/>
          <w:color w:val="2D2D2D"/>
          <w:sz w:val="20"/>
        </w:rPr>
        <w:t xml:space="preserve">                                                     </w:t>
      </w:r>
    </w:p>
    <w:p w:rsidR="00EA6B67" w:rsidRPr="00FB31B4" w:rsidRDefault="00EA6B67" w:rsidP="00BC612C">
      <w:pPr>
        <w:spacing w:after="300"/>
        <w:jc w:val="both"/>
        <w:rPr>
          <w:rFonts w:ascii="Papyrus" w:eastAsia="Times New Roman" w:hAnsi="Papyrus" w:cs="Times New Roman"/>
          <w:color w:val="2D2D2D"/>
          <w:sz w:val="20"/>
          <w:szCs w:val="20"/>
        </w:rPr>
      </w:pPr>
      <w:r w:rsidRPr="0016331F">
        <w:rPr>
          <w:rFonts w:ascii="Papyrus" w:eastAsia="Times New Roman" w:hAnsi="Papyrus" w:cs="Times New Roman"/>
          <w:color w:val="2D2D2D"/>
          <w:sz w:val="20"/>
          <w:szCs w:val="20"/>
        </w:rPr>
        <w:t>We welcome you and want to walk with you as you prayerfully consider where God is leading you. Below are ideas to help you hear God’s voice and suggestions on next steps should you decide to take a step in learning more about the Catholic faith. </w:t>
      </w:r>
    </w:p>
    <w:p w:rsidR="00EA6B67" w:rsidRPr="00FB31B4" w:rsidRDefault="00EA6B67" w:rsidP="00BC612C">
      <w:pPr>
        <w:spacing w:after="300"/>
        <w:jc w:val="both"/>
        <w:rPr>
          <w:rFonts w:ascii="Papyrus" w:hAnsi="Papyrus"/>
          <w:color w:val="333333"/>
          <w:sz w:val="20"/>
          <w:szCs w:val="20"/>
        </w:rPr>
      </w:pPr>
      <w:r w:rsidRPr="00FB31B4">
        <w:rPr>
          <w:rFonts w:ascii="Papyrus" w:hAnsi="Papyrus"/>
          <w:color w:val="333333"/>
          <w:sz w:val="20"/>
          <w:szCs w:val="20"/>
        </w:rPr>
        <w:t>Catholic parishes offer inquiry sessions that allow seekers to examine the Catholic faith more closely. During these sessions participants ask questions, explore Catholic teachings and discover what it means to be a Catholic Christian. These sessions are designed to offer accurate information and clarify any misconceptions about the Catholic Church</w:t>
      </w:r>
      <w:r w:rsidRPr="00FB31B4">
        <w:rPr>
          <w:rStyle w:val="apple-converted-space"/>
          <w:rFonts w:ascii="Papyrus" w:hAnsi="Papyrus"/>
          <w:color w:val="333333"/>
          <w:sz w:val="20"/>
          <w:szCs w:val="20"/>
        </w:rPr>
        <w:t xml:space="preserve">.  </w:t>
      </w:r>
      <w:r w:rsidRPr="00FB31B4">
        <w:rPr>
          <w:rFonts w:ascii="Papyrus" w:hAnsi="Papyrus"/>
          <w:color w:val="333333"/>
          <w:sz w:val="20"/>
          <w:szCs w:val="20"/>
        </w:rPr>
        <w:t xml:space="preserve">If participants feel the desire to become Catholic, they may move into a deeper level of faith formation that focuses on prayer, sharing, community and reflection called the </w:t>
      </w:r>
      <w:r w:rsidR="00BC612C">
        <w:rPr>
          <w:rFonts w:ascii="Papyrus" w:hAnsi="Papyrus"/>
          <w:color w:val="333333"/>
          <w:sz w:val="20"/>
          <w:szCs w:val="20"/>
        </w:rPr>
        <w:t>Order</w:t>
      </w:r>
      <w:r w:rsidRPr="00FB31B4">
        <w:rPr>
          <w:rFonts w:ascii="Papyrus" w:hAnsi="Papyrus"/>
          <w:color w:val="333333"/>
          <w:sz w:val="20"/>
          <w:szCs w:val="20"/>
        </w:rPr>
        <w:t xml:space="preserve"> of Christian Initiation for Adults (</w:t>
      </w:r>
      <w:r w:rsidR="00BC612C">
        <w:rPr>
          <w:rFonts w:ascii="Papyrus" w:hAnsi="Papyrus"/>
          <w:color w:val="333333"/>
          <w:sz w:val="20"/>
          <w:szCs w:val="20"/>
        </w:rPr>
        <w:t>O</w:t>
      </w:r>
      <w:r w:rsidRPr="00FB31B4">
        <w:rPr>
          <w:rFonts w:ascii="Papyrus" w:hAnsi="Papyrus"/>
          <w:color w:val="333333"/>
          <w:sz w:val="20"/>
          <w:szCs w:val="20"/>
        </w:rPr>
        <w:t>CIA).</w:t>
      </w:r>
    </w:p>
    <w:p w:rsidR="00EA6B67" w:rsidRPr="00FB31B4" w:rsidRDefault="004A3B6F" w:rsidP="00BC612C">
      <w:pPr>
        <w:pStyle w:val="Heading4"/>
        <w:jc w:val="both"/>
        <w:rPr>
          <w:rFonts w:ascii="Papyrus" w:hAnsi="Papyrus"/>
          <w:color w:val="333333"/>
          <w:sz w:val="20"/>
          <w:szCs w:val="20"/>
        </w:rPr>
      </w:pPr>
      <w:r>
        <w:rPr>
          <w:rFonts w:ascii="Papyrus" w:hAnsi="Papyrus"/>
          <w:b/>
          <w:bCs/>
          <w:color w:val="333333"/>
          <w:sz w:val="20"/>
          <w:szCs w:val="20"/>
        </w:rPr>
        <w:t>O</w:t>
      </w:r>
      <w:r w:rsidR="00EA6B67" w:rsidRPr="00FB31B4">
        <w:rPr>
          <w:rFonts w:ascii="Papyrus" w:hAnsi="Papyrus"/>
          <w:b/>
          <w:bCs/>
          <w:color w:val="333333"/>
          <w:sz w:val="20"/>
          <w:szCs w:val="20"/>
        </w:rPr>
        <w:t>CIA: the process for becoming Catholic</w:t>
      </w:r>
    </w:p>
    <w:p w:rsidR="00EA6B67" w:rsidRPr="00FB31B4" w:rsidRDefault="00EA6B67" w:rsidP="00BC612C">
      <w:pPr>
        <w:pStyle w:val="NormalWeb"/>
        <w:jc w:val="both"/>
        <w:rPr>
          <w:rFonts w:ascii="Papyrus" w:hAnsi="Papyrus"/>
          <w:color w:val="333333"/>
          <w:sz w:val="20"/>
          <w:szCs w:val="20"/>
        </w:rPr>
      </w:pPr>
      <w:r w:rsidRPr="00FB31B4">
        <w:rPr>
          <w:rFonts w:ascii="Papyrus" w:hAnsi="Papyrus"/>
          <w:color w:val="333333"/>
          <w:sz w:val="20"/>
          <w:szCs w:val="20"/>
        </w:rPr>
        <w:t xml:space="preserve">The </w:t>
      </w:r>
      <w:r w:rsidR="004A3B6F">
        <w:rPr>
          <w:rFonts w:ascii="Papyrus" w:hAnsi="Papyrus"/>
          <w:color w:val="333333"/>
          <w:sz w:val="20"/>
          <w:szCs w:val="20"/>
        </w:rPr>
        <w:t>Order</w:t>
      </w:r>
      <w:r w:rsidR="00BC612C">
        <w:rPr>
          <w:rFonts w:ascii="Papyrus" w:hAnsi="Papyrus"/>
          <w:color w:val="333333"/>
          <w:sz w:val="20"/>
          <w:szCs w:val="20"/>
        </w:rPr>
        <w:t xml:space="preserve"> </w:t>
      </w:r>
      <w:r w:rsidRPr="00FB31B4">
        <w:rPr>
          <w:rFonts w:ascii="Papyrus" w:hAnsi="Papyrus"/>
          <w:color w:val="333333"/>
          <w:sz w:val="20"/>
          <w:szCs w:val="20"/>
        </w:rPr>
        <w:t>of Christian Initiation of Adults (</w:t>
      </w:r>
      <w:r w:rsidR="004A3B6F">
        <w:rPr>
          <w:rFonts w:ascii="Papyrus" w:hAnsi="Papyrus"/>
          <w:color w:val="333333"/>
          <w:sz w:val="20"/>
          <w:szCs w:val="20"/>
        </w:rPr>
        <w:t xml:space="preserve">previously </w:t>
      </w:r>
      <w:r w:rsidRPr="00FB31B4">
        <w:rPr>
          <w:rFonts w:ascii="Papyrus" w:hAnsi="Papyrus"/>
          <w:color w:val="333333"/>
          <w:sz w:val="20"/>
          <w:szCs w:val="20"/>
        </w:rPr>
        <w:t xml:space="preserve">called the </w:t>
      </w:r>
      <w:r w:rsidR="004A3B6F">
        <w:rPr>
          <w:rFonts w:ascii="Papyrus" w:hAnsi="Papyrus"/>
          <w:color w:val="333333"/>
          <w:sz w:val="20"/>
          <w:szCs w:val="20"/>
        </w:rPr>
        <w:t>Rite</w:t>
      </w:r>
      <w:r w:rsidRPr="00FB31B4">
        <w:rPr>
          <w:rFonts w:ascii="Papyrus" w:hAnsi="Papyrus"/>
          <w:color w:val="333333"/>
          <w:sz w:val="20"/>
          <w:szCs w:val="20"/>
        </w:rPr>
        <w:t xml:space="preserve"> of Christian Initiation of Adults) is a series of steps (formal rites) conducted in the context of learning about the faith and spiritual formation, through which a person is fully incorporated in the Body of Christ, the Church.  There is no set length of time that it takes to become Catholic.</w:t>
      </w:r>
      <w:r w:rsidRPr="00FB31B4">
        <w:rPr>
          <w:rStyle w:val="apple-converted-space"/>
          <w:rFonts w:ascii="Papyrus" w:eastAsiaTheme="majorEastAsia" w:hAnsi="Papyrus"/>
          <w:color w:val="333333"/>
          <w:sz w:val="20"/>
          <w:szCs w:val="20"/>
        </w:rPr>
        <w:t> </w:t>
      </w:r>
      <w:r w:rsidRPr="00FB31B4">
        <w:rPr>
          <w:rFonts w:ascii="Papyrus" w:hAnsi="Papyrus"/>
          <w:color w:val="333333"/>
          <w:sz w:val="20"/>
          <w:szCs w:val="20"/>
        </w:rPr>
        <w:t xml:space="preserve"> The decision to become fully incorporated into the Church is left to the individual and must come from the depths of the heart and soul.  </w:t>
      </w:r>
      <w:r w:rsidR="008A51DD">
        <w:rPr>
          <w:rFonts w:ascii="Papyrus" w:hAnsi="Papyrus"/>
          <w:color w:val="333333"/>
          <w:sz w:val="20"/>
          <w:szCs w:val="20"/>
        </w:rPr>
        <w:t>T</w:t>
      </w:r>
      <w:r w:rsidRPr="00FB31B4">
        <w:rPr>
          <w:rFonts w:ascii="Papyrus" w:hAnsi="Papyrus"/>
          <w:color w:val="333333"/>
          <w:sz w:val="20"/>
          <w:szCs w:val="20"/>
        </w:rPr>
        <w:t xml:space="preserve">he Church makes clear that what is important is not meeting a schedule, but instead ensuring adequate preparation to </w:t>
      </w:r>
      <w:r w:rsidRPr="00FB31B4">
        <w:rPr>
          <w:rFonts w:ascii="Papyrus" w:hAnsi="Papyrus"/>
          <w:color w:val="333333"/>
          <w:sz w:val="20"/>
          <w:szCs w:val="20"/>
        </w:rPr>
        <w:t>receive the Sacraments of Initiation (Baptism, Confirmation and Eucharist.</w:t>
      </w:r>
    </w:p>
    <w:p w:rsidR="00BD7C16" w:rsidRDefault="00EA6B67" w:rsidP="00BC612C">
      <w:pPr>
        <w:pStyle w:val="NormalWeb"/>
        <w:jc w:val="both"/>
        <w:rPr>
          <w:rFonts w:ascii="Papyrus" w:hAnsi="Papyrus" w:cs="Arial"/>
          <w:color w:val="040C28"/>
          <w:sz w:val="20"/>
          <w:szCs w:val="20"/>
          <w:shd w:val="clear" w:color="auto" w:fill="D3E3FD"/>
        </w:rPr>
      </w:pPr>
      <w:r w:rsidRPr="00FB31B4">
        <w:rPr>
          <w:rFonts w:ascii="Papyrus" w:hAnsi="Papyrus" w:cs="Arial"/>
          <w:color w:val="474747"/>
          <w:sz w:val="20"/>
          <w:szCs w:val="20"/>
          <w:shd w:val="clear" w:color="auto" w:fill="FFFFFF"/>
        </w:rPr>
        <w:t xml:space="preserve">The </w:t>
      </w:r>
      <w:r w:rsidRPr="00EA6B67">
        <w:rPr>
          <w:rFonts w:ascii="Papyrus" w:hAnsi="Papyrus" w:cs="Arial"/>
          <w:b/>
          <w:bCs/>
          <w:color w:val="474747"/>
          <w:sz w:val="20"/>
          <w:szCs w:val="20"/>
          <w:shd w:val="clear" w:color="auto" w:fill="FFFFFF"/>
        </w:rPr>
        <w:t xml:space="preserve">Four Phases of the </w:t>
      </w:r>
      <w:r w:rsidR="004A3B6F">
        <w:rPr>
          <w:rFonts w:ascii="Papyrus" w:hAnsi="Papyrus" w:cs="Arial"/>
          <w:b/>
          <w:bCs/>
          <w:color w:val="474747"/>
          <w:sz w:val="20"/>
          <w:szCs w:val="20"/>
          <w:shd w:val="clear" w:color="auto" w:fill="FFFFFF"/>
        </w:rPr>
        <w:t>Order</w:t>
      </w:r>
      <w:r w:rsidRPr="00EA6B67">
        <w:rPr>
          <w:rFonts w:ascii="Papyrus" w:hAnsi="Papyrus" w:cs="Arial"/>
          <w:b/>
          <w:bCs/>
          <w:color w:val="474747"/>
          <w:sz w:val="20"/>
          <w:szCs w:val="20"/>
          <w:shd w:val="clear" w:color="auto" w:fill="FFFFFF"/>
        </w:rPr>
        <w:t xml:space="preserve"> of Christian Initiation of Adults</w:t>
      </w:r>
      <w:r w:rsidRPr="00FB31B4">
        <w:rPr>
          <w:rFonts w:ascii="Papyrus" w:hAnsi="Papyrus" w:cs="Arial"/>
          <w:color w:val="474747"/>
          <w:sz w:val="20"/>
          <w:szCs w:val="20"/>
          <w:shd w:val="clear" w:color="auto" w:fill="FFFFFF"/>
        </w:rPr>
        <w:t>. There are 4 phases or stages in the Church's process of preparation to enter the Church through baptism or by being received into full communion:</w:t>
      </w:r>
      <w:r>
        <w:rPr>
          <w:rFonts w:ascii="Papyrus" w:hAnsi="Papyrus" w:cs="Arial"/>
          <w:color w:val="474747"/>
          <w:sz w:val="20"/>
          <w:szCs w:val="20"/>
          <w:shd w:val="clear" w:color="auto" w:fill="FFFFFF"/>
        </w:rPr>
        <w:t xml:space="preserve"> Inquiry, the Catechumenate, Purification and Enlightenment, and </w:t>
      </w:r>
      <w:proofErr w:type="spellStart"/>
      <w:r>
        <w:rPr>
          <w:rFonts w:ascii="Papyrus" w:hAnsi="Papyrus" w:cs="Arial"/>
          <w:color w:val="474747"/>
          <w:sz w:val="20"/>
          <w:szCs w:val="20"/>
          <w:shd w:val="clear" w:color="auto" w:fill="FFFFFF"/>
        </w:rPr>
        <w:t>Mystagogy</w:t>
      </w:r>
      <w:proofErr w:type="spellEnd"/>
      <w:r>
        <w:rPr>
          <w:rFonts w:ascii="Papyrus" w:hAnsi="Papyrus" w:cs="Arial"/>
          <w:color w:val="474747"/>
          <w:sz w:val="20"/>
          <w:szCs w:val="20"/>
          <w:shd w:val="clear" w:color="auto" w:fill="FFFFFF"/>
        </w:rPr>
        <w:t xml:space="preserve">. </w:t>
      </w:r>
      <w:r w:rsidRPr="00FB31B4">
        <w:rPr>
          <w:rStyle w:val="apple-converted-space"/>
          <w:rFonts w:ascii="Papyrus" w:eastAsiaTheme="majorEastAsia" w:hAnsi="Papyrus" w:cs="Arial"/>
          <w:color w:val="474747"/>
          <w:sz w:val="20"/>
          <w:szCs w:val="20"/>
          <w:shd w:val="clear" w:color="auto" w:fill="FFFFFF"/>
        </w:rPr>
        <w:t> </w:t>
      </w:r>
    </w:p>
    <w:p w:rsidR="00EA6B67" w:rsidRPr="00050FA3" w:rsidRDefault="00EA6B67" w:rsidP="00BC612C">
      <w:pPr>
        <w:pStyle w:val="NormalWeb"/>
        <w:jc w:val="both"/>
        <w:rPr>
          <w:rFonts w:ascii="Papyrus" w:hAnsi="Papyrus" w:cs="Arial"/>
          <w:b/>
          <w:bCs/>
          <w:i/>
          <w:iCs/>
          <w:color w:val="474747"/>
          <w:sz w:val="20"/>
          <w:szCs w:val="20"/>
          <w:shd w:val="clear" w:color="auto" w:fill="FFFFFF"/>
        </w:rPr>
      </w:pPr>
      <w:r w:rsidRPr="00050FA3">
        <w:rPr>
          <w:rFonts w:ascii="Papyrus" w:hAnsi="Papyrus" w:cs="Arial"/>
          <w:b/>
          <w:bCs/>
          <w:i/>
          <w:iCs/>
          <w:color w:val="474747"/>
          <w:sz w:val="20"/>
          <w:szCs w:val="20"/>
          <w:shd w:val="clear" w:color="auto" w:fill="FFFFFF"/>
        </w:rPr>
        <w:t>Sponsors</w:t>
      </w:r>
    </w:p>
    <w:p w:rsidR="00591627" w:rsidRDefault="00EA6B67" w:rsidP="00BC612C">
      <w:pPr>
        <w:pStyle w:val="NormalWeb"/>
        <w:jc w:val="both"/>
        <w:rPr>
          <w:rFonts w:ascii="Papyrus" w:hAnsi="Papyrus" w:cs="Arial"/>
          <w:color w:val="474747"/>
          <w:sz w:val="20"/>
          <w:szCs w:val="20"/>
          <w:shd w:val="clear" w:color="auto" w:fill="FFFFFF"/>
        </w:rPr>
      </w:pPr>
      <w:r w:rsidRPr="00EA6B67">
        <w:rPr>
          <w:rFonts w:ascii="Papyrus" w:hAnsi="Papyrus" w:cs="Arial"/>
          <w:color w:val="474747"/>
          <w:sz w:val="20"/>
          <w:szCs w:val="20"/>
          <w:shd w:val="clear" w:color="auto" w:fill="FFFFFF"/>
        </w:rPr>
        <w:t xml:space="preserve">A </w:t>
      </w:r>
      <w:r>
        <w:rPr>
          <w:rFonts w:ascii="Papyrus" w:hAnsi="Papyrus" w:cs="Arial"/>
          <w:color w:val="474747"/>
          <w:sz w:val="20"/>
          <w:szCs w:val="20"/>
          <w:shd w:val="clear" w:color="auto" w:fill="FFFFFF"/>
        </w:rPr>
        <w:t>S</w:t>
      </w:r>
      <w:r w:rsidRPr="00EA6B67">
        <w:rPr>
          <w:rFonts w:ascii="Papyrus" w:hAnsi="Papyrus" w:cs="Arial"/>
          <w:color w:val="474747"/>
          <w:sz w:val="20"/>
          <w:szCs w:val="20"/>
          <w:shd w:val="clear" w:color="auto" w:fill="FFFFFF"/>
        </w:rPr>
        <w:t xml:space="preserve">ponsor accompanies any person seeking full initiation into the Catholic Church. </w:t>
      </w:r>
      <w:r w:rsidR="00BC612C">
        <w:rPr>
          <w:rFonts w:ascii="Papyrus" w:hAnsi="Papyrus" w:cs="Arial"/>
          <w:color w:val="474747"/>
          <w:sz w:val="20"/>
          <w:szCs w:val="20"/>
          <w:shd w:val="clear" w:color="auto" w:fill="FFFFFF"/>
        </w:rPr>
        <w:t>a</w:t>
      </w:r>
      <w:r w:rsidRPr="00EA6B67">
        <w:rPr>
          <w:rFonts w:ascii="Papyrus" w:hAnsi="Papyrus" w:cs="Arial"/>
          <w:color w:val="474747"/>
          <w:sz w:val="20"/>
          <w:szCs w:val="20"/>
          <w:shd w:val="clear" w:color="auto" w:fill="FFFFFF"/>
        </w:rPr>
        <w:t>)</w:t>
      </w:r>
      <w:r w:rsidR="00BC612C">
        <w:rPr>
          <w:rFonts w:ascii="Papyrus" w:hAnsi="Papyrus" w:cs="Arial"/>
          <w:color w:val="474747"/>
          <w:sz w:val="20"/>
          <w:szCs w:val="20"/>
          <w:shd w:val="clear" w:color="auto" w:fill="FFFFFF"/>
        </w:rPr>
        <w:t xml:space="preserve">  Both unbaptized catechumens and baptized catechumens</w:t>
      </w:r>
      <w:r w:rsidR="00591627">
        <w:rPr>
          <w:rFonts w:ascii="Papyrus" w:hAnsi="Papyrus" w:cs="Arial"/>
          <w:color w:val="474747"/>
          <w:sz w:val="20"/>
          <w:szCs w:val="20"/>
          <w:shd w:val="clear" w:color="auto" w:fill="FFFFFF"/>
        </w:rPr>
        <w:t xml:space="preserve"> </w:t>
      </w:r>
      <w:proofErr w:type="gramStart"/>
      <w:r w:rsidR="00591627">
        <w:rPr>
          <w:rFonts w:ascii="Papyrus" w:hAnsi="Papyrus" w:cs="Arial"/>
          <w:color w:val="474747"/>
          <w:sz w:val="20"/>
          <w:szCs w:val="20"/>
          <w:shd w:val="clear" w:color="auto" w:fill="FFFFFF"/>
        </w:rPr>
        <w:t>need  to</w:t>
      </w:r>
      <w:proofErr w:type="gramEnd"/>
      <w:r w:rsidR="00591627">
        <w:rPr>
          <w:rFonts w:ascii="Papyrus" w:hAnsi="Papyrus" w:cs="Arial"/>
          <w:color w:val="474747"/>
          <w:sz w:val="20"/>
          <w:szCs w:val="20"/>
          <w:shd w:val="clear" w:color="auto" w:fill="FFFFFF"/>
        </w:rPr>
        <w:t xml:space="preserve"> have a sponsor. </w:t>
      </w:r>
    </w:p>
    <w:p w:rsidR="00EA6B67" w:rsidRDefault="00EA6B67" w:rsidP="00BC612C">
      <w:pPr>
        <w:pStyle w:val="NormalWeb"/>
        <w:jc w:val="both"/>
        <w:rPr>
          <w:rFonts w:ascii="Papyrus" w:hAnsi="Papyrus" w:cs="Arial"/>
          <w:color w:val="474747"/>
          <w:sz w:val="20"/>
          <w:szCs w:val="20"/>
          <w:shd w:val="clear" w:color="auto" w:fill="FFFFFF"/>
        </w:rPr>
      </w:pPr>
      <w:r w:rsidRPr="00EA6B67">
        <w:rPr>
          <w:rFonts w:ascii="Papyrus" w:hAnsi="Papyrus" w:cs="Arial"/>
          <w:color w:val="474747"/>
          <w:sz w:val="20"/>
          <w:szCs w:val="20"/>
          <w:shd w:val="clear" w:color="auto" w:fill="FFFFFF"/>
        </w:rPr>
        <w:t xml:space="preserve">b) The </w:t>
      </w:r>
      <w:r>
        <w:rPr>
          <w:rFonts w:ascii="Papyrus" w:hAnsi="Papyrus" w:cs="Arial"/>
          <w:color w:val="474747"/>
          <w:sz w:val="20"/>
          <w:szCs w:val="20"/>
          <w:shd w:val="clear" w:color="auto" w:fill="FFFFFF"/>
        </w:rPr>
        <w:t>S</w:t>
      </w:r>
      <w:r w:rsidRPr="00EA6B67">
        <w:rPr>
          <w:rFonts w:ascii="Papyrus" w:hAnsi="Papyrus" w:cs="Arial"/>
          <w:color w:val="474747"/>
          <w:sz w:val="20"/>
          <w:szCs w:val="20"/>
          <w:shd w:val="clear" w:color="auto" w:fill="FFFFFF"/>
        </w:rPr>
        <w:t>ponsor should be over 1</w:t>
      </w:r>
      <w:r w:rsidR="00BC612C">
        <w:rPr>
          <w:rFonts w:ascii="Papyrus" w:hAnsi="Papyrus" w:cs="Arial"/>
          <w:color w:val="474747"/>
          <w:sz w:val="20"/>
          <w:szCs w:val="20"/>
          <w:shd w:val="clear" w:color="auto" w:fill="FFFFFF"/>
        </w:rPr>
        <w:t>6</w:t>
      </w:r>
      <w:r w:rsidRPr="00EA6B67">
        <w:rPr>
          <w:rFonts w:ascii="Papyrus" w:hAnsi="Papyrus" w:cs="Arial"/>
          <w:color w:val="474747"/>
          <w:sz w:val="20"/>
          <w:szCs w:val="20"/>
          <w:shd w:val="clear" w:color="auto" w:fill="FFFFFF"/>
        </w:rPr>
        <w:t xml:space="preserve"> years of age and a practicing </w:t>
      </w:r>
      <w:r w:rsidR="00591627">
        <w:rPr>
          <w:rFonts w:ascii="Papyrus" w:hAnsi="Papyrus" w:cs="Arial"/>
          <w:color w:val="474747"/>
          <w:sz w:val="20"/>
          <w:szCs w:val="20"/>
          <w:shd w:val="clear" w:color="auto" w:fill="FFFFFF"/>
        </w:rPr>
        <w:t xml:space="preserve">and respectable </w:t>
      </w:r>
      <w:r w:rsidRPr="00EA6B67">
        <w:rPr>
          <w:rFonts w:ascii="Papyrus" w:hAnsi="Papyrus" w:cs="Arial"/>
          <w:color w:val="474747"/>
          <w:sz w:val="20"/>
          <w:szCs w:val="20"/>
          <w:shd w:val="clear" w:color="auto" w:fill="FFFFFF"/>
        </w:rPr>
        <w:t>Catholic</w:t>
      </w:r>
      <w:r w:rsidR="00591627">
        <w:rPr>
          <w:rFonts w:ascii="Papyrus" w:hAnsi="Papyrus" w:cs="Arial"/>
          <w:color w:val="474747"/>
          <w:sz w:val="20"/>
          <w:szCs w:val="20"/>
          <w:shd w:val="clear" w:color="auto" w:fill="FFFFFF"/>
        </w:rPr>
        <w:t xml:space="preserve"> </w:t>
      </w:r>
      <w:r w:rsidRPr="00EA6B67">
        <w:rPr>
          <w:rFonts w:ascii="Papyrus" w:hAnsi="Papyrus" w:cs="Arial"/>
          <w:color w:val="474747"/>
          <w:sz w:val="20"/>
          <w:szCs w:val="20"/>
          <w:shd w:val="clear" w:color="auto" w:fill="FFFFFF"/>
        </w:rPr>
        <w:t>to accompany the catechumen or candidate at catechetical sessions, all rites, and other RCIA events (e.g., retreats).</w:t>
      </w:r>
    </w:p>
    <w:p w:rsidR="00050FA3" w:rsidRPr="00050FA3" w:rsidRDefault="00050FA3" w:rsidP="00BC612C">
      <w:pPr>
        <w:pStyle w:val="NormalWeb"/>
        <w:jc w:val="both"/>
        <w:rPr>
          <w:rFonts w:ascii="Papyrus" w:hAnsi="Papyrus" w:cs="Arial"/>
          <w:b/>
          <w:bCs/>
          <w:i/>
          <w:iCs/>
          <w:color w:val="474747"/>
          <w:sz w:val="20"/>
          <w:szCs w:val="20"/>
          <w:shd w:val="clear" w:color="auto" w:fill="FFFFFF"/>
        </w:rPr>
      </w:pPr>
      <w:r w:rsidRPr="00050FA3">
        <w:rPr>
          <w:rFonts w:ascii="Papyrus" w:hAnsi="Papyrus" w:cs="Arial"/>
          <w:b/>
          <w:bCs/>
          <w:i/>
          <w:iCs/>
          <w:color w:val="474747"/>
          <w:sz w:val="20"/>
          <w:szCs w:val="20"/>
          <w:shd w:val="clear" w:color="auto" w:fill="FFFFFF"/>
        </w:rPr>
        <w:t>Where to Begin?</w:t>
      </w:r>
    </w:p>
    <w:p w:rsidR="00C12B06" w:rsidRDefault="00C12B06" w:rsidP="00BC612C">
      <w:pPr>
        <w:spacing w:after="300"/>
        <w:jc w:val="both"/>
        <w:rPr>
          <w:rFonts w:ascii="Papyrus" w:eastAsia="Times New Roman" w:hAnsi="Papyrus" w:cs="Times New Roman"/>
          <w:color w:val="2D2D2D"/>
          <w:sz w:val="20"/>
          <w:szCs w:val="20"/>
        </w:rPr>
      </w:pPr>
      <w:r>
        <w:rPr>
          <w:rFonts w:ascii="Papyrus" w:hAnsi="Papyrus" w:cs="Arial"/>
          <w:color w:val="474747"/>
          <w:sz w:val="20"/>
          <w:szCs w:val="20"/>
          <w:shd w:val="clear" w:color="auto" w:fill="FFFFFF"/>
        </w:rPr>
        <w:t>Begin with prayer for guidance</w:t>
      </w:r>
      <w:r w:rsidR="00050FA3">
        <w:rPr>
          <w:rFonts w:ascii="Papyrus" w:hAnsi="Papyrus" w:cs="Arial"/>
          <w:color w:val="474747"/>
          <w:sz w:val="20"/>
          <w:szCs w:val="20"/>
          <w:shd w:val="clear" w:color="auto" w:fill="FFFFFF"/>
        </w:rPr>
        <w:t>;</w:t>
      </w:r>
      <w:r>
        <w:rPr>
          <w:rFonts w:ascii="Papyrus" w:hAnsi="Papyrus" w:cs="Arial"/>
          <w:color w:val="474747"/>
          <w:sz w:val="20"/>
          <w:szCs w:val="20"/>
          <w:shd w:val="clear" w:color="auto" w:fill="FFFFFF"/>
        </w:rPr>
        <w:t xml:space="preserve"> ask questions </w:t>
      </w:r>
      <w:r w:rsidR="00050FA3">
        <w:rPr>
          <w:rFonts w:ascii="Papyrus" w:hAnsi="Papyrus" w:cs="Arial"/>
          <w:color w:val="474747"/>
          <w:sz w:val="20"/>
          <w:szCs w:val="20"/>
          <w:shd w:val="clear" w:color="auto" w:fill="FFFFFF"/>
        </w:rPr>
        <w:t>(</w:t>
      </w:r>
      <w:r w:rsidR="00050FA3" w:rsidRPr="0016331F">
        <w:rPr>
          <w:rFonts w:ascii="Papyrus" w:eastAsia="Times New Roman" w:hAnsi="Papyrus" w:cs="Times New Roman"/>
          <w:i/>
          <w:iCs/>
          <w:color w:val="2D2D2D"/>
          <w:sz w:val="20"/>
          <w:szCs w:val="20"/>
        </w:rPr>
        <w:t>“Ask and it will be given to you; seek and you will find; knock and the door will be opened to you.” Mt. 7:7)</w:t>
      </w:r>
      <w:r w:rsidR="00050FA3">
        <w:rPr>
          <w:rFonts w:ascii="Papyrus" w:eastAsia="Times New Roman" w:hAnsi="Papyrus" w:cs="Times New Roman"/>
          <w:i/>
          <w:iCs/>
          <w:color w:val="2D2D2D"/>
          <w:sz w:val="20"/>
          <w:szCs w:val="20"/>
        </w:rPr>
        <w:t>;</w:t>
      </w:r>
      <w:r w:rsidR="00BC612C">
        <w:rPr>
          <w:rFonts w:ascii="Papyrus" w:eastAsia="Times New Roman" w:hAnsi="Papyrus" w:cs="Times New Roman"/>
          <w:i/>
          <w:iCs/>
          <w:color w:val="2D2D2D"/>
          <w:sz w:val="20"/>
          <w:szCs w:val="20"/>
        </w:rPr>
        <w:t xml:space="preserve"> </w:t>
      </w:r>
      <w:r>
        <w:rPr>
          <w:rFonts w:ascii="Papyrus" w:hAnsi="Papyrus" w:cs="Arial"/>
          <w:color w:val="474747"/>
          <w:sz w:val="20"/>
          <w:szCs w:val="20"/>
          <w:shd w:val="clear" w:color="auto" w:fill="FFFFFF"/>
        </w:rPr>
        <w:t xml:space="preserve">and talk with a </w:t>
      </w:r>
      <w:r w:rsidRPr="0016331F">
        <w:rPr>
          <w:rFonts w:ascii="Papyrus" w:eastAsia="Times New Roman" w:hAnsi="Papyrus" w:cs="Times New Roman"/>
          <w:color w:val="2D2D2D"/>
          <w:sz w:val="20"/>
          <w:szCs w:val="20"/>
        </w:rPr>
        <w:t>pastor or a staff member at a local Catholic Church to help you explore the Catholic faith an</w:t>
      </w:r>
      <w:r w:rsidR="00BC612C">
        <w:rPr>
          <w:rFonts w:ascii="Papyrus" w:eastAsia="Times New Roman" w:hAnsi="Papyrus" w:cs="Times New Roman"/>
          <w:color w:val="2D2D2D"/>
          <w:sz w:val="20"/>
          <w:szCs w:val="20"/>
        </w:rPr>
        <w:t>d</w:t>
      </w:r>
      <w:r w:rsidRPr="0016331F">
        <w:rPr>
          <w:rFonts w:ascii="Papyrus" w:eastAsia="Times New Roman" w:hAnsi="Papyrus" w:cs="Times New Roman"/>
          <w:color w:val="2D2D2D"/>
          <w:sz w:val="20"/>
          <w:szCs w:val="20"/>
        </w:rPr>
        <w:t xml:space="preserve"> answer </w:t>
      </w:r>
      <w:r w:rsidR="00BC612C">
        <w:rPr>
          <w:rFonts w:ascii="Papyrus" w:eastAsia="Times New Roman" w:hAnsi="Papyrus" w:cs="Times New Roman"/>
          <w:color w:val="2D2D2D"/>
          <w:sz w:val="20"/>
          <w:szCs w:val="20"/>
        </w:rPr>
        <w:t xml:space="preserve">your </w:t>
      </w:r>
      <w:r w:rsidRPr="0016331F">
        <w:rPr>
          <w:rFonts w:ascii="Papyrus" w:eastAsia="Times New Roman" w:hAnsi="Papyrus" w:cs="Times New Roman"/>
          <w:color w:val="2D2D2D"/>
          <w:sz w:val="20"/>
          <w:szCs w:val="20"/>
        </w:rPr>
        <w:t xml:space="preserve">questions about </w:t>
      </w:r>
      <w:r w:rsidRPr="00C12B06">
        <w:rPr>
          <w:rFonts w:ascii="Papyrus" w:hAnsi="Papyrus"/>
          <w:color w:val="2D2D2D"/>
          <w:sz w:val="20"/>
          <w:szCs w:val="20"/>
        </w:rPr>
        <w:t xml:space="preserve">the </w:t>
      </w:r>
      <w:r w:rsidR="004A3B6F">
        <w:rPr>
          <w:rFonts w:ascii="Papyrus" w:hAnsi="Papyrus"/>
          <w:color w:val="2D2D2D"/>
          <w:sz w:val="20"/>
          <w:szCs w:val="20"/>
        </w:rPr>
        <w:t>O</w:t>
      </w:r>
      <w:r w:rsidRPr="00C12B06">
        <w:rPr>
          <w:rFonts w:ascii="Papyrus" w:hAnsi="Papyrus"/>
          <w:color w:val="2D2D2D"/>
          <w:sz w:val="20"/>
          <w:szCs w:val="20"/>
        </w:rPr>
        <w:t xml:space="preserve">CIA </w:t>
      </w:r>
      <w:r w:rsidRPr="0016331F">
        <w:rPr>
          <w:rFonts w:ascii="Papyrus" w:eastAsia="Times New Roman" w:hAnsi="Papyrus" w:cs="Times New Roman"/>
          <w:color w:val="2D2D2D"/>
          <w:sz w:val="20"/>
          <w:szCs w:val="20"/>
        </w:rPr>
        <w:t>process</w:t>
      </w:r>
      <w:r w:rsidRPr="00C12B06">
        <w:rPr>
          <w:rFonts w:ascii="Papyrus" w:hAnsi="Papyrus"/>
          <w:color w:val="2D2D2D"/>
          <w:sz w:val="20"/>
          <w:szCs w:val="20"/>
        </w:rPr>
        <w:t>.</w:t>
      </w:r>
      <w:r>
        <w:rPr>
          <w:rFonts w:ascii="Papyrus" w:hAnsi="Papyrus"/>
          <w:color w:val="2D2D2D"/>
          <w:sz w:val="20"/>
          <w:szCs w:val="20"/>
        </w:rPr>
        <w:t xml:space="preserve">  </w:t>
      </w:r>
    </w:p>
    <w:p w:rsidR="00050FA3" w:rsidRDefault="00050FA3" w:rsidP="00C12B06">
      <w:pPr>
        <w:spacing w:before="360" w:after="120"/>
        <w:outlineLvl w:val="1"/>
        <w:rPr>
          <w:rFonts w:ascii="Papyrus" w:eastAsia="Times New Roman" w:hAnsi="Papyrus" w:cs="Times New Roman"/>
          <w:b/>
          <w:bCs/>
          <w:i/>
          <w:iCs/>
          <w:color w:val="000000" w:themeColor="text1"/>
        </w:rPr>
      </w:pPr>
    </w:p>
    <w:p w:rsidR="00BC612C" w:rsidRDefault="00BC612C" w:rsidP="00C12B06">
      <w:pPr>
        <w:spacing w:before="360" w:after="120"/>
        <w:outlineLvl w:val="1"/>
        <w:rPr>
          <w:rFonts w:ascii="Papyrus" w:eastAsia="Times New Roman" w:hAnsi="Papyrus" w:cs="Times New Roman"/>
          <w:b/>
          <w:bCs/>
          <w:i/>
          <w:iCs/>
          <w:color w:val="000000" w:themeColor="text1"/>
        </w:rPr>
      </w:pPr>
    </w:p>
    <w:p w:rsidR="00C12B06" w:rsidRPr="0016331F" w:rsidRDefault="00C12B06" w:rsidP="00C12B06">
      <w:pPr>
        <w:spacing w:before="360" w:after="120"/>
        <w:outlineLvl w:val="1"/>
        <w:rPr>
          <w:rFonts w:ascii="Papyrus" w:eastAsia="Times New Roman" w:hAnsi="Papyrus" w:cs="Times New Roman"/>
          <w:b/>
          <w:bCs/>
          <w:i/>
          <w:iCs/>
          <w:color w:val="636363"/>
        </w:rPr>
      </w:pPr>
      <w:r w:rsidRPr="0016331F">
        <w:rPr>
          <w:rFonts w:ascii="Papyrus" w:eastAsia="Times New Roman" w:hAnsi="Papyrus" w:cs="Times New Roman"/>
          <w:b/>
          <w:bCs/>
          <w:i/>
          <w:iCs/>
          <w:color w:val="000000" w:themeColor="text1"/>
        </w:rPr>
        <w:t>What if I have never been baptized? </w:t>
      </w:r>
    </w:p>
    <w:p w:rsidR="00C12B06" w:rsidRPr="0016331F" w:rsidRDefault="00C12B06" w:rsidP="00BC612C">
      <w:pPr>
        <w:spacing w:after="300"/>
        <w:jc w:val="both"/>
        <w:rPr>
          <w:rFonts w:ascii="Papyrus" w:eastAsia="Times New Roman" w:hAnsi="Papyrus" w:cs="Times New Roman"/>
          <w:color w:val="2D2D2D"/>
          <w:sz w:val="20"/>
          <w:szCs w:val="20"/>
        </w:rPr>
      </w:pPr>
      <w:r w:rsidRPr="0016331F">
        <w:rPr>
          <w:rFonts w:ascii="Papyrus" w:eastAsia="Times New Roman" w:hAnsi="Papyrus" w:cs="Times New Roman"/>
          <w:color w:val="2D2D2D"/>
          <w:sz w:val="20"/>
          <w:szCs w:val="20"/>
        </w:rPr>
        <w:t>If you have never been baptized, you prepare for the catechumenate. This process includes several stages marked by study, prayer and rites at Mass. The catechumens undergo a process of conversion as they study the Gospel, profess faith in Jesus and the Catholic Church, and receive the sacraments of baptism, confirmation and Holy Eucharist at the Easter Vigil.</w:t>
      </w:r>
    </w:p>
    <w:p w:rsidR="00C12B06" w:rsidRPr="0016331F" w:rsidRDefault="00C12B06" w:rsidP="00BC612C">
      <w:pPr>
        <w:spacing w:before="360" w:after="120"/>
        <w:jc w:val="both"/>
        <w:outlineLvl w:val="1"/>
        <w:rPr>
          <w:rFonts w:ascii="Papyrus" w:eastAsia="Times New Roman" w:hAnsi="Papyrus" w:cs="Times New Roman"/>
          <w:b/>
          <w:bCs/>
          <w:i/>
          <w:iCs/>
          <w:color w:val="000000" w:themeColor="text1"/>
        </w:rPr>
      </w:pPr>
      <w:r w:rsidRPr="0016331F">
        <w:rPr>
          <w:rFonts w:ascii="Papyrus" w:eastAsia="Times New Roman" w:hAnsi="Papyrus" w:cs="Times New Roman"/>
          <w:b/>
          <w:bCs/>
          <w:i/>
          <w:iCs/>
          <w:color w:val="000000" w:themeColor="text1"/>
        </w:rPr>
        <w:t>What if I have been baptized in another Protestant faith?</w:t>
      </w:r>
    </w:p>
    <w:p w:rsidR="00C12B06" w:rsidRPr="0016331F" w:rsidRDefault="00C12B06" w:rsidP="00BC612C">
      <w:pPr>
        <w:jc w:val="both"/>
        <w:rPr>
          <w:rFonts w:ascii="Papyrus" w:eastAsia="Times New Roman" w:hAnsi="Papyrus" w:cs="Times New Roman"/>
          <w:color w:val="2D2D2D"/>
          <w:sz w:val="20"/>
          <w:szCs w:val="20"/>
        </w:rPr>
      </w:pPr>
      <w:r w:rsidRPr="0016331F">
        <w:rPr>
          <w:rFonts w:ascii="Papyrus" w:eastAsia="Times New Roman" w:hAnsi="Papyrus" w:cs="Times New Roman"/>
          <w:color w:val="2D2D2D"/>
          <w:sz w:val="20"/>
          <w:szCs w:val="20"/>
        </w:rPr>
        <w:t>If you are baptized in another Christian tradition, you prepare as prospective candidate for full communion. This initiation process prepares the candidate to enter into full communion with the Catholic Church by celebrating the sacraments of Confirmation and Holy Eucharist. </w:t>
      </w:r>
    </w:p>
    <w:p w:rsidR="00C12B06" w:rsidRPr="00122718" w:rsidRDefault="00C12B06" w:rsidP="00BC612C">
      <w:pPr>
        <w:jc w:val="both"/>
        <w:rPr>
          <w:rFonts w:ascii="Papyrus" w:eastAsia="Times New Roman" w:hAnsi="Papyrus" w:cs="Times New Roman"/>
        </w:rPr>
      </w:pPr>
    </w:p>
    <w:p w:rsidR="00C12B06" w:rsidRPr="00C12B06" w:rsidRDefault="00C12B06" w:rsidP="00BC612C">
      <w:pPr>
        <w:pStyle w:val="Heading4"/>
        <w:jc w:val="both"/>
        <w:rPr>
          <w:rFonts w:ascii="Papyrus" w:hAnsi="Papyrus"/>
          <w:color w:val="333333"/>
          <w:sz w:val="20"/>
          <w:szCs w:val="20"/>
        </w:rPr>
      </w:pPr>
      <w:r w:rsidRPr="00122718">
        <w:rPr>
          <w:rFonts w:ascii="Papyrus" w:hAnsi="Papyrus"/>
          <w:b/>
          <w:bCs/>
          <w:color w:val="333333"/>
        </w:rPr>
        <w:t>Becoming Catholic</w:t>
      </w:r>
    </w:p>
    <w:p w:rsidR="00C12B06" w:rsidRPr="00CB548F" w:rsidRDefault="00C12B06" w:rsidP="00BC612C">
      <w:pPr>
        <w:spacing w:before="100" w:beforeAutospacing="1" w:after="100" w:afterAutospacing="1"/>
        <w:jc w:val="both"/>
        <w:rPr>
          <w:rFonts w:ascii="Papyrus" w:eastAsia="Times New Roman" w:hAnsi="Papyrus" w:cs="Times New Roman"/>
          <w:color w:val="333333"/>
        </w:rPr>
      </w:pPr>
      <w:r w:rsidRPr="00CB548F">
        <w:rPr>
          <w:rFonts w:ascii="Papyrus" w:eastAsia="Times New Roman" w:hAnsi="Papyrus" w:cs="Times New Roman"/>
          <w:color w:val="333333"/>
          <w:sz w:val="20"/>
          <w:szCs w:val="20"/>
        </w:rPr>
        <w:t>Becoming Catholic is a spiritual adventure that believers have traveled for more than 2,000 years. But no one should embark on the journey without considerable thought, prayer and reflection. Other people can offer information and advice, but, ultimately, you have to make the decision for yourself. Whatever you decide, you can</w:t>
      </w:r>
      <w:r w:rsidRPr="00CB548F">
        <w:rPr>
          <w:rFonts w:ascii="Papyrus" w:eastAsia="Times New Roman" w:hAnsi="Papyrus" w:cs="Times New Roman"/>
          <w:color w:val="333333"/>
        </w:rPr>
        <w:t xml:space="preserve"> </w:t>
      </w:r>
      <w:r w:rsidRPr="00CB548F">
        <w:rPr>
          <w:rFonts w:ascii="Papyrus" w:eastAsia="Times New Roman" w:hAnsi="Papyrus" w:cs="Times New Roman"/>
          <w:color w:val="333333"/>
          <w:sz w:val="20"/>
          <w:szCs w:val="20"/>
        </w:rPr>
        <w:t>be sure that God is with you on your spiritual journey.</w:t>
      </w:r>
      <w:r>
        <w:rPr>
          <w:rFonts w:ascii="Papyrus" w:eastAsia="Times New Roman" w:hAnsi="Papyrus" w:cs="Times New Roman"/>
          <w:color w:val="333333"/>
          <w:sz w:val="20"/>
          <w:szCs w:val="20"/>
        </w:rPr>
        <w:t xml:space="preserve">                                                                                   </w:t>
      </w:r>
    </w:p>
    <w:p w:rsidR="00C12B06" w:rsidRPr="00122718" w:rsidRDefault="00C12B06" w:rsidP="00C12B06">
      <w:pPr>
        <w:spacing w:after="300"/>
        <w:rPr>
          <w:rFonts w:ascii="Papyrus" w:eastAsia="Times New Roman" w:hAnsi="Papyrus" w:cs="Times New Roman"/>
          <w:color w:val="2D2D2D"/>
        </w:rPr>
      </w:pPr>
    </w:p>
    <w:p w:rsidR="00C12B06" w:rsidRPr="00C12B06" w:rsidRDefault="00C12B06" w:rsidP="00EA6B67">
      <w:pPr>
        <w:pStyle w:val="NormalWeb"/>
        <w:rPr>
          <w:rFonts w:ascii="Papyrus" w:hAnsi="Papyrus" w:cs="Arial"/>
          <w:b/>
          <w:bCs/>
          <w:i/>
          <w:iCs/>
          <w:color w:val="474747"/>
          <w:shd w:val="clear" w:color="auto" w:fill="FFFFFF"/>
        </w:rPr>
      </w:pPr>
      <w:r w:rsidRPr="00C12B06">
        <w:rPr>
          <w:rFonts w:ascii="Papyrus" w:hAnsi="Papyrus" w:cs="Arial"/>
          <w:b/>
          <w:bCs/>
          <w:i/>
          <w:iCs/>
          <w:color w:val="474747"/>
          <w:shd w:val="clear" w:color="auto" w:fill="FFFFFF"/>
        </w:rPr>
        <w:t xml:space="preserve">What is the next step?  </w:t>
      </w:r>
    </w:p>
    <w:p w:rsidR="00724264" w:rsidRPr="00591627" w:rsidRDefault="00C12B06" w:rsidP="00BC612C">
      <w:pPr>
        <w:pStyle w:val="NormalWeb"/>
        <w:jc w:val="both"/>
        <w:rPr>
          <w:rStyle w:val="apple-converted-space"/>
          <w:rFonts w:ascii="Papyrus" w:hAnsi="Papyrus" w:cs="Arial"/>
          <w:color w:val="474747"/>
          <w:sz w:val="20"/>
          <w:szCs w:val="20"/>
          <w:shd w:val="clear" w:color="auto" w:fill="FFFFFF"/>
        </w:rPr>
      </w:pPr>
      <w:r w:rsidRPr="00C12B06">
        <w:rPr>
          <w:rFonts w:ascii="Papyrus" w:hAnsi="Papyrus" w:cs="Arial"/>
          <w:b/>
          <w:bCs/>
          <w:i/>
          <w:iCs/>
          <w:color w:val="474747"/>
          <w:shd w:val="clear" w:color="auto" w:fill="FFFFFF"/>
        </w:rPr>
        <w:t>1)</w:t>
      </w:r>
      <w:r w:rsidR="00BC612C">
        <w:rPr>
          <w:rFonts w:ascii="Papyrus" w:hAnsi="Papyrus" w:cs="Arial"/>
          <w:b/>
          <w:bCs/>
          <w:i/>
          <w:iCs/>
          <w:color w:val="474747"/>
          <w:shd w:val="clear" w:color="auto" w:fill="FFFFFF"/>
        </w:rPr>
        <w:t xml:space="preserve">  </w:t>
      </w:r>
      <w:r w:rsidRPr="004E5B18">
        <w:rPr>
          <w:rFonts w:ascii="Papyrus" w:hAnsi="Papyrus" w:cs="Arial"/>
          <w:color w:val="474747"/>
          <w:sz w:val="20"/>
          <w:szCs w:val="20"/>
          <w:shd w:val="clear" w:color="auto" w:fill="FFFFFF"/>
        </w:rPr>
        <w:t xml:space="preserve">Fill out an </w:t>
      </w:r>
      <w:r w:rsidR="004A3B6F">
        <w:rPr>
          <w:rFonts w:ascii="Papyrus" w:hAnsi="Papyrus" w:cs="Arial"/>
          <w:color w:val="474747"/>
          <w:sz w:val="20"/>
          <w:szCs w:val="20"/>
          <w:shd w:val="clear" w:color="auto" w:fill="FFFFFF"/>
        </w:rPr>
        <w:t>O</w:t>
      </w:r>
      <w:r w:rsidRPr="004E5B18">
        <w:rPr>
          <w:rFonts w:ascii="Papyrus" w:hAnsi="Papyrus" w:cs="Arial"/>
          <w:color w:val="474747"/>
          <w:sz w:val="20"/>
          <w:szCs w:val="20"/>
          <w:shd w:val="clear" w:color="auto" w:fill="FFFFFF"/>
        </w:rPr>
        <w:t>CIA Registration Form</w:t>
      </w:r>
      <w:r w:rsidR="00591627">
        <w:rPr>
          <w:rFonts w:ascii="Papyrus" w:hAnsi="Papyrus" w:cs="Arial"/>
          <w:color w:val="474747"/>
          <w:sz w:val="20"/>
          <w:szCs w:val="20"/>
          <w:shd w:val="clear" w:color="auto" w:fill="FFFFFF"/>
        </w:rPr>
        <w:t xml:space="preserve">; </w:t>
      </w:r>
      <w:r w:rsidR="00724264">
        <w:rPr>
          <w:rFonts w:ascii="Papyrus" w:hAnsi="Papyrus" w:cs="Arial"/>
          <w:b/>
          <w:bCs/>
          <w:i/>
          <w:iCs/>
          <w:color w:val="474747"/>
          <w:sz w:val="20"/>
          <w:szCs w:val="20"/>
          <w:shd w:val="clear" w:color="auto" w:fill="FFFFFF"/>
        </w:rPr>
        <w:t>2)</w:t>
      </w:r>
      <w:r w:rsidR="00BC612C">
        <w:rPr>
          <w:rFonts w:ascii="Papyrus" w:hAnsi="Papyrus" w:cs="Arial"/>
          <w:b/>
          <w:bCs/>
          <w:i/>
          <w:iCs/>
          <w:color w:val="474747"/>
          <w:sz w:val="20"/>
          <w:szCs w:val="20"/>
          <w:shd w:val="clear" w:color="auto" w:fill="FFFFFF"/>
        </w:rPr>
        <w:t xml:space="preserve"> </w:t>
      </w:r>
      <w:r w:rsidR="00724264">
        <w:rPr>
          <w:rFonts w:ascii="Papyrus" w:hAnsi="Papyrus" w:cs="Arial"/>
          <w:b/>
          <w:bCs/>
          <w:i/>
          <w:iCs/>
          <w:color w:val="474747"/>
          <w:sz w:val="20"/>
          <w:szCs w:val="20"/>
          <w:shd w:val="clear" w:color="auto" w:fill="FFFFFF"/>
        </w:rPr>
        <w:t xml:space="preserve"> </w:t>
      </w:r>
      <w:r w:rsidR="00591627">
        <w:rPr>
          <w:rFonts w:ascii="Papyrus" w:hAnsi="Papyrus" w:cs="Arial"/>
          <w:b/>
          <w:bCs/>
          <w:i/>
          <w:iCs/>
          <w:color w:val="474747"/>
          <w:sz w:val="20"/>
          <w:szCs w:val="20"/>
          <w:shd w:val="clear" w:color="auto" w:fill="FFFFFF"/>
        </w:rPr>
        <w:t xml:space="preserve"> </w:t>
      </w:r>
      <w:r w:rsidR="00724264" w:rsidRPr="004E5B18">
        <w:rPr>
          <w:rFonts w:ascii="Papyrus" w:hAnsi="Papyrus" w:cs="Arial"/>
          <w:color w:val="474747"/>
          <w:sz w:val="20"/>
          <w:szCs w:val="20"/>
          <w:shd w:val="clear" w:color="auto" w:fill="FFFFFF"/>
        </w:rPr>
        <w:t>Schedule a meeting with Deacon Chuck and Linda Cooper to discuss any questions on the form and find out when classes will begin.</w:t>
      </w:r>
      <w:r w:rsidR="00050FA3">
        <w:rPr>
          <w:rFonts w:ascii="Papyrus" w:hAnsi="Papyrus" w:cs="Arial"/>
          <w:color w:val="474747"/>
          <w:sz w:val="20"/>
          <w:szCs w:val="20"/>
          <w:shd w:val="clear" w:color="auto" w:fill="FFFFFF"/>
        </w:rPr>
        <w:t xml:space="preserve">  </w:t>
      </w:r>
      <w:r w:rsidR="00050FA3">
        <w:rPr>
          <w:rFonts w:ascii="Papyrus" w:hAnsi="Papyrus"/>
          <w:color w:val="2D2D2D"/>
          <w:sz w:val="20"/>
          <w:szCs w:val="20"/>
        </w:rPr>
        <w:t>Remember, n</w:t>
      </w:r>
      <w:r w:rsidR="00050FA3" w:rsidRPr="00C12B06">
        <w:rPr>
          <w:rFonts w:ascii="Papyrus" w:hAnsi="Papyrus"/>
          <w:color w:val="2D2D2D"/>
          <w:sz w:val="20"/>
          <w:szCs w:val="20"/>
        </w:rPr>
        <w:t>o question is to</w:t>
      </w:r>
      <w:r w:rsidR="00591627">
        <w:rPr>
          <w:rFonts w:ascii="Papyrus" w:hAnsi="Papyrus"/>
          <w:color w:val="2D2D2D"/>
          <w:sz w:val="20"/>
          <w:szCs w:val="20"/>
        </w:rPr>
        <w:t>o</w:t>
      </w:r>
      <w:r w:rsidR="00050FA3" w:rsidRPr="00C12B06">
        <w:rPr>
          <w:rFonts w:ascii="Papyrus" w:hAnsi="Papyrus"/>
          <w:color w:val="2D2D2D"/>
          <w:sz w:val="20"/>
          <w:szCs w:val="20"/>
        </w:rPr>
        <w:t xml:space="preserve"> small or too big and some may come from misconceptions or wrong conclusions based on faulty thinking, wrong facts or failure to understand</w:t>
      </w:r>
      <w:r w:rsidR="00591627">
        <w:rPr>
          <w:rFonts w:ascii="Papyrus" w:hAnsi="Papyrus"/>
          <w:color w:val="2D2D2D"/>
          <w:sz w:val="20"/>
          <w:szCs w:val="20"/>
        </w:rPr>
        <w:t xml:space="preserve">. </w:t>
      </w:r>
      <w:r w:rsidR="00724264">
        <w:rPr>
          <w:rFonts w:ascii="Papyrus" w:hAnsi="Papyrus" w:cs="Arial"/>
          <w:b/>
          <w:bCs/>
          <w:i/>
          <w:iCs/>
          <w:color w:val="474747"/>
          <w:sz w:val="20"/>
          <w:szCs w:val="20"/>
          <w:shd w:val="clear" w:color="auto" w:fill="FFFFFF"/>
        </w:rPr>
        <w:t xml:space="preserve">3) </w:t>
      </w:r>
      <w:r w:rsidR="00BC612C">
        <w:rPr>
          <w:rFonts w:ascii="Papyrus" w:hAnsi="Papyrus" w:cs="Arial"/>
          <w:b/>
          <w:bCs/>
          <w:i/>
          <w:iCs/>
          <w:color w:val="474747"/>
          <w:sz w:val="20"/>
          <w:szCs w:val="20"/>
          <w:shd w:val="clear" w:color="auto" w:fill="FFFFFF"/>
        </w:rPr>
        <w:t xml:space="preserve"> </w:t>
      </w:r>
      <w:r w:rsidR="00724264" w:rsidRPr="004E5B18">
        <w:rPr>
          <w:rFonts w:ascii="Papyrus" w:hAnsi="Papyrus" w:cs="Arial"/>
          <w:color w:val="474747"/>
          <w:sz w:val="20"/>
          <w:szCs w:val="20"/>
          <w:shd w:val="clear" w:color="auto" w:fill="FFFFFF"/>
        </w:rPr>
        <w:t xml:space="preserve">Classes are held once a week in the evening for a couple of hours and attendance is mandatory and essential for learning </w:t>
      </w:r>
      <w:r w:rsidR="004E5B18" w:rsidRPr="004E5B18">
        <w:rPr>
          <w:rFonts w:ascii="Papyrus" w:hAnsi="Papyrus" w:cs="Arial"/>
          <w:color w:val="4D5156"/>
          <w:sz w:val="20"/>
          <w:szCs w:val="20"/>
          <w:shd w:val="clear" w:color="auto" w:fill="FFFFFF"/>
        </w:rPr>
        <w:t>t</w:t>
      </w:r>
      <w:r w:rsidR="00724264" w:rsidRPr="004E5B18">
        <w:rPr>
          <w:rFonts w:ascii="Papyrus" w:hAnsi="Papyrus" w:cs="Arial"/>
          <w:color w:val="4D5156"/>
          <w:sz w:val="20"/>
          <w:szCs w:val="20"/>
          <w:shd w:val="clear" w:color="auto" w:fill="FFFFFF"/>
        </w:rPr>
        <w:t>he richness of the</w:t>
      </w:r>
      <w:r w:rsidR="00724264" w:rsidRPr="004E5B18">
        <w:rPr>
          <w:rStyle w:val="apple-converted-space"/>
          <w:rFonts w:ascii="Papyrus" w:eastAsiaTheme="majorEastAsia" w:hAnsi="Papyrus" w:cs="Arial"/>
          <w:color w:val="4D5156"/>
          <w:sz w:val="20"/>
          <w:szCs w:val="20"/>
          <w:shd w:val="clear" w:color="auto" w:fill="FFFFFF"/>
        </w:rPr>
        <w:t> </w:t>
      </w:r>
      <w:r w:rsidR="00724264" w:rsidRPr="004E5B18">
        <w:rPr>
          <w:rStyle w:val="Emphasis"/>
          <w:rFonts w:ascii="Papyrus" w:hAnsi="Papyrus" w:cs="Arial"/>
          <w:color w:val="5F6368"/>
          <w:sz w:val="20"/>
          <w:szCs w:val="20"/>
        </w:rPr>
        <w:t>Catholic faith</w:t>
      </w:r>
      <w:r w:rsidR="00724264" w:rsidRPr="004E5B18">
        <w:rPr>
          <w:rStyle w:val="apple-converted-space"/>
          <w:rFonts w:ascii="Papyrus" w:eastAsiaTheme="majorEastAsia" w:hAnsi="Papyrus" w:cs="Arial"/>
          <w:color w:val="4D5156"/>
          <w:sz w:val="20"/>
          <w:szCs w:val="20"/>
          <w:shd w:val="clear" w:color="auto" w:fill="FFFFFF"/>
        </w:rPr>
        <w:t> </w:t>
      </w:r>
      <w:r w:rsidR="00724264" w:rsidRPr="00591627">
        <w:rPr>
          <w:rFonts w:ascii="Papyrus" w:hAnsi="Papyrus" w:cs="Arial"/>
          <w:i/>
          <w:iCs/>
          <w:color w:val="4D5156"/>
          <w:sz w:val="20"/>
          <w:szCs w:val="20"/>
          <w:shd w:val="clear" w:color="auto" w:fill="FFFFFF"/>
        </w:rPr>
        <w:t>and tradition</w:t>
      </w:r>
      <w:r w:rsidR="00724264" w:rsidRPr="004E5B18">
        <w:rPr>
          <w:rFonts w:ascii="Papyrus" w:hAnsi="Papyrus" w:cs="Arial"/>
          <w:color w:val="4D5156"/>
          <w:sz w:val="20"/>
          <w:szCs w:val="20"/>
          <w:shd w:val="clear" w:color="auto" w:fill="FFFFFF"/>
        </w:rPr>
        <w:t xml:space="preserve"> </w:t>
      </w:r>
      <w:r w:rsidR="004E5B18" w:rsidRPr="004E5B18">
        <w:rPr>
          <w:rFonts w:ascii="Papyrus" w:hAnsi="Papyrus" w:cs="Arial"/>
          <w:color w:val="4D5156"/>
          <w:sz w:val="20"/>
          <w:szCs w:val="20"/>
          <w:shd w:val="clear" w:color="auto" w:fill="FFFFFF"/>
        </w:rPr>
        <w:t xml:space="preserve">which </w:t>
      </w:r>
      <w:r w:rsidR="00724264" w:rsidRPr="004E5B18">
        <w:rPr>
          <w:rFonts w:ascii="Papyrus" w:hAnsi="Papyrus" w:cs="Arial"/>
          <w:color w:val="4D5156"/>
          <w:sz w:val="20"/>
          <w:szCs w:val="20"/>
          <w:shd w:val="clear" w:color="auto" w:fill="FFFFFF"/>
        </w:rPr>
        <w:t>h</w:t>
      </w:r>
      <w:r w:rsidR="004E5B18" w:rsidRPr="004E5B18">
        <w:rPr>
          <w:rFonts w:ascii="Papyrus" w:hAnsi="Papyrus" w:cs="Arial"/>
          <w:color w:val="4D5156"/>
          <w:sz w:val="20"/>
          <w:szCs w:val="20"/>
          <w:shd w:val="clear" w:color="auto" w:fill="FFFFFF"/>
        </w:rPr>
        <w:t>ave</w:t>
      </w:r>
      <w:r w:rsidR="00724264" w:rsidRPr="004E5B18">
        <w:rPr>
          <w:rFonts w:ascii="Papyrus" w:hAnsi="Papyrus" w:cs="Arial"/>
          <w:color w:val="4D5156"/>
          <w:sz w:val="20"/>
          <w:szCs w:val="20"/>
          <w:shd w:val="clear" w:color="auto" w:fill="FFFFFF"/>
        </w:rPr>
        <w:t xml:space="preserve"> a</w:t>
      </w:r>
      <w:r w:rsidR="00724264" w:rsidRPr="004E5B18">
        <w:rPr>
          <w:rStyle w:val="apple-converted-space"/>
          <w:rFonts w:ascii="Papyrus" w:eastAsiaTheme="majorEastAsia" w:hAnsi="Papyrus" w:cs="Arial"/>
          <w:color w:val="4D5156"/>
          <w:sz w:val="20"/>
          <w:szCs w:val="20"/>
          <w:shd w:val="clear" w:color="auto" w:fill="FFFFFF"/>
        </w:rPr>
        <w:t> </w:t>
      </w:r>
      <w:r w:rsidR="00724264" w:rsidRPr="00591627">
        <w:rPr>
          <w:rStyle w:val="Emphasis"/>
          <w:rFonts w:ascii="Papyrus" w:hAnsi="Papyrus" w:cs="Arial"/>
          <w:i w:val="0"/>
          <w:iCs w:val="0"/>
          <w:color w:val="5F6368"/>
          <w:sz w:val="20"/>
          <w:szCs w:val="20"/>
        </w:rPr>
        <w:t>depth and breadth</w:t>
      </w:r>
      <w:r w:rsidR="00724264" w:rsidRPr="004E5B18">
        <w:rPr>
          <w:rStyle w:val="apple-converted-space"/>
          <w:rFonts w:ascii="Papyrus" w:eastAsiaTheme="majorEastAsia" w:hAnsi="Papyrus" w:cs="Arial"/>
          <w:color w:val="4D5156"/>
          <w:sz w:val="20"/>
          <w:szCs w:val="20"/>
          <w:shd w:val="clear" w:color="auto" w:fill="FFFFFF"/>
        </w:rPr>
        <w:t> </w:t>
      </w:r>
      <w:r w:rsidR="00724264" w:rsidRPr="004E5B18">
        <w:rPr>
          <w:rFonts w:ascii="Papyrus" w:hAnsi="Papyrus" w:cs="Arial"/>
          <w:color w:val="4D5156"/>
          <w:sz w:val="20"/>
          <w:szCs w:val="20"/>
          <w:shd w:val="clear" w:color="auto" w:fill="FFFFFF"/>
        </w:rPr>
        <w:t>that needs to be explained and experienced.</w:t>
      </w:r>
      <w:r w:rsidR="00724264">
        <w:rPr>
          <w:rStyle w:val="apple-converted-space"/>
          <w:rFonts w:ascii="Arial" w:eastAsiaTheme="majorEastAsia" w:hAnsi="Arial" w:cs="Arial"/>
          <w:color w:val="4D5156"/>
          <w:sz w:val="21"/>
          <w:szCs w:val="21"/>
          <w:shd w:val="clear" w:color="auto" w:fill="FFFFFF"/>
        </w:rPr>
        <w:t> </w:t>
      </w:r>
    </w:p>
    <w:p w:rsidR="00797086" w:rsidRPr="00797086" w:rsidRDefault="00797086" w:rsidP="00BC612C">
      <w:pPr>
        <w:pStyle w:val="NormalWeb"/>
        <w:jc w:val="both"/>
        <w:rPr>
          <w:rStyle w:val="apple-converted-space"/>
          <w:rFonts w:ascii="Papyrus" w:eastAsiaTheme="majorEastAsia" w:hAnsi="Papyrus" w:cs="Arial"/>
          <w:b/>
          <w:bCs/>
          <w:color w:val="4D5156"/>
          <w:sz w:val="21"/>
          <w:szCs w:val="21"/>
          <w:shd w:val="clear" w:color="auto" w:fill="FFFFFF"/>
        </w:rPr>
      </w:pPr>
      <w:r w:rsidRPr="00797086">
        <w:rPr>
          <w:rStyle w:val="apple-converted-space"/>
          <w:rFonts w:ascii="Papyrus" w:eastAsiaTheme="majorEastAsia" w:hAnsi="Papyrus" w:cs="Arial"/>
          <w:b/>
          <w:bCs/>
          <w:color w:val="4D5156"/>
          <w:sz w:val="21"/>
          <w:szCs w:val="21"/>
          <w:shd w:val="clear" w:color="auto" w:fill="FFFFFF"/>
        </w:rPr>
        <w:t>Other Resources:</w:t>
      </w:r>
    </w:p>
    <w:p w:rsidR="00050FA3" w:rsidRDefault="00797086" w:rsidP="00BC612C">
      <w:pPr>
        <w:pStyle w:val="NormalWeb"/>
        <w:jc w:val="both"/>
        <w:rPr>
          <w:rFonts w:ascii="Papyrus" w:hAnsi="Papyrus" w:cs="Arial"/>
          <w:b/>
          <w:bCs/>
          <w:i/>
          <w:iCs/>
          <w:color w:val="474747"/>
          <w:sz w:val="20"/>
          <w:szCs w:val="20"/>
          <w:shd w:val="clear" w:color="auto" w:fill="FFFFFF"/>
        </w:rPr>
      </w:pPr>
      <w:r w:rsidRPr="00797086">
        <w:rPr>
          <w:rStyle w:val="apple-converted-space"/>
          <w:rFonts w:ascii="Papyrus" w:eastAsiaTheme="majorEastAsia" w:hAnsi="Papyrus" w:cs="Arial"/>
          <w:b/>
          <w:bCs/>
          <w:i/>
          <w:iCs/>
          <w:color w:val="4D5156"/>
          <w:sz w:val="21"/>
          <w:szCs w:val="21"/>
          <w:shd w:val="clear" w:color="auto" w:fill="FFFFFF"/>
        </w:rPr>
        <w:t>The RCIA Journey – A Resource for the Catechumenate</w:t>
      </w:r>
    </w:p>
    <w:p w:rsidR="00050FA3" w:rsidRDefault="00050FA3" w:rsidP="00BC612C">
      <w:pPr>
        <w:pStyle w:val="NormalWeb"/>
        <w:jc w:val="both"/>
        <w:rPr>
          <w:rFonts w:ascii="Papyrus" w:hAnsi="Papyrus" w:cs="Segoe UI"/>
          <w:color w:val="374151"/>
          <w:sz w:val="20"/>
          <w:szCs w:val="20"/>
          <w:shd w:val="clear" w:color="auto" w:fill="FFFFFF"/>
        </w:rPr>
      </w:pPr>
      <w:r>
        <w:rPr>
          <w:rFonts w:ascii="Papyrus" w:hAnsi="Papyrus" w:cs="Arial"/>
          <w:b/>
          <w:bCs/>
          <w:i/>
          <w:iCs/>
          <w:color w:val="474747"/>
          <w:sz w:val="20"/>
          <w:szCs w:val="20"/>
          <w:shd w:val="clear" w:color="auto" w:fill="FFFFFF"/>
        </w:rPr>
        <w:t xml:space="preserve">Catechism of the Catholic Church </w:t>
      </w:r>
      <w:r w:rsidRPr="00050FA3">
        <w:rPr>
          <w:rFonts w:ascii="Papyrus" w:hAnsi="Papyrus" w:cs="Arial"/>
          <w:b/>
          <w:bCs/>
          <w:i/>
          <w:iCs/>
          <w:color w:val="474747"/>
          <w:sz w:val="20"/>
          <w:szCs w:val="20"/>
          <w:shd w:val="clear" w:color="auto" w:fill="FFFFFF"/>
        </w:rPr>
        <w:t xml:space="preserve">- </w:t>
      </w:r>
      <w:r w:rsidR="00797086" w:rsidRPr="00050FA3">
        <w:rPr>
          <w:rFonts w:ascii="Papyrus" w:hAnsi="Papyrus" w:cs="Segoe UI"/>
          <w:color w:val="374151"/>
          <w:sz w:val="20"/>
          <w:szCs w:val="20"/>
          <w:shd w:val="clear" w:color="auto" w:fill="FFFFFF"/>
        </w:rPr>
        <w:t>contains a full description of the tenets of Catholicism</w:t>
      </w:r>
    </w:p>
    <w:p w:rsidR="00C12B06" w:rsidRDefault="00050FA3" w:rsidP="00BC612C">
      <w:pPr>
        <w:pStyle w:val="NormalWeb"/>
        <w:jc w:val="both"/>
        <w:rPr>
          <w:rStyle w:val="apple-converted-space"/>
          <w:rFonts w:ascii="Papyrus" w:hAnsi="Papyrus" w:cs="Segoe UI"/>
          <w:color w:val="374151"/>
          <w:sz w:val="20"/>
          <w:szCs w:val="20"/>
          <w:shd w:val="clear" w:color="auto" w:fill="FFFFFF"/>
        </w:rPr>
      </w:pPr>
      <w:r w:rsidRPr="00050FA3">
        <w:rPr>
          <w:rFonts w:ascii="Papyrus" w:hAnsi="Papyrus" w:cs="Segoe UI"/>
          <w:b/>
          <w:bCs/>
          <w:i/>
          <w:iCs/>
          <w:color w:val="374151"/>
          <w:sz w:val="20"/>
          <w:szCs w:val="20"/>
          <w:shd w:val="clear" w:color="auto" w:fill="FFFFFF"/>
        </w:rPr>
        <w:t>Alan Schreck’s</w:t>
      </w:r>
      <w:r w:rsidR="00591627">
        <w:rPr>
          <w:rFonts w:ascii="Papyrus" w:hAnsi="Papyrus" w:cs="Segoe UI"/>
          <w:b/>
          <w:bCs/>
          <w:i/>
          <w:iCs/>
          <w:color w:val="374151"/>
          <w:sz w:val="20"/>
          <w:szCs w:val="20"/>
          <w:shd w:val="clear" w:color="auto" w:fill="FFFFFF"/>
        </w:rPr>
        <w:t xml:space="preserve"> </w:t>
      </w:r>
      <w:proofErr w:type="gramStart"/>
      <w:r w:rsidRPr="00050FA3">
        <w:rPr>
          <w:rFonts w:ascii="Papyrus" w:hAnsi="Papyrus" w:cs="Segoe UI"/>
          <w:b/>
          <w:bCs/>
          <w:i/>
          <w:iCs/>
          <w:color w:val="374151"/>
          <w:sz w:val="20"/>
          <w:szCs w:val="20"/>
          <w:shd w:val="clear" w:color="auto" w:fill="FFFFFF"/>
        </w:rPr>
        <w:t>The</w:t>
      </w:r>
      <w:proofErr w:type="gramEnd"/>
      <w:r w:rsidR="00591627">
        <w:rPr>
          <w:rFonts w:ascii="Papyrus" w:hAnsi="Papyrus" w:cs="Segoe UI"/>
          <w:b/>
          <w:bCs/>
          <w:i/>
          <w:iCs/>
          <w:color w:val="374151"/>
          <w:sz w:val="20"/>
          <w:szCs w:val="20"/>
          <w:shd w:val="clear" w:color="auto" w:fill="FFFFFF"/>
        </w:rPr>
        <w:t xml:space="preserve"> </w:t>
      </w:r>
      <w:r w:rsidRPr="00050FA3">
        <w:rPr>
          <w:rFonts w:ascii="Papyrus" w:hAnsi="Papyrus" w:cs="Segoe UI"/>
          <w:b/>
          <w:bCs/>
          <w:i/>
          <w:iCs/>
          <w:color w:val="374151"/>
          <w:sz w:val="20"/>
          <w:szCs w:val="20"/>
          <w:shd w:val="clear" w:color="auto" w:fill="FFFFFF"/>
        </w:rPr>
        <w:t>Essential Catholic Catechism</w:t>
      </w:r>
      <w:r>
        <w:rPr>
          <w:rFonts w:ascii="Papyrus" w:hAnsi="Papyrus" w:cs="Segoe UI"/>
          <w:color w:val="374151"/>
          <w:sz w:val="20"/>
          <w:szCs w:val="20"/>
          <w:shd w:val="clear" w:color="auto" w:fill="FFFFFF"/>
        </w:rPr>
        <w:t xml:space="preserve"> – gives you a first-class grounding in the Catholic faith; covers and explains all the necessary tenets of Catholicism.</w:t>
      </w:r>
      <w:r w:rsidR="00797086" w:rsidRPr="00050FA3">
        <w:rPr>
          <w:rStyle w:val="apple-converted-space"/>
          <w:rFonts w:ascii="Papyrus" w:hAnsi="Papyrus" w:cs="Segoe UI"/>
          <w:color w:val="374151"/>
          <w:sz w:val="20"/>
          <w:szCs w:val="20"/>
          <w:shd w:val="clear" w:color="auto" w:fill="FFFFFF"/>
        </w:rPr>
        <w:t> </w:t>
      </w:r>
    </w:p>
    <w:p w:rsidR="00050FA3" w:rsidRPr="00050FA3" w:rsidRDefault="00050FA3" w:rsidP="00BC612C">
      <w:pPr>
        <w:pStyle w:val="NormalWeb"/>
        <w:jc w:val="both"/>
        <w:rPr>
          <w:rFonts w:ascii="Papyrus" w:hAnsi="Papyrus" w:cs="Arial"/>
          <w:b/>
          <w:bCs/>
          <w:i/>
          <w:iCs/>
          <w:color w:val="474747"/>
          <w:sz w:val="20"/>
          <w:szCs w:val="20"/>
          <w:shd w:val="clear" w:color="auto" w:fill="FFFFFF"/>
        </w:rPr>
      </w:pPr>
      <w:r w:rsidRPr="00050FA3">
        <w:rPr>
          <w:rStyle w:val="apple-converted-space"/>
          <w:rFonts w:ascii="Papyrus" w:hAnsi="Papyrus" w:cs="Segoe UI"/>
          <w:b/>
          <w:bCs/>
          <w:i/>
          <w:iCs/>
          <w:color w:val="374151"/>
          <w:sz w:val="20"/>
          <w:szCs w:val="20"/>
          <w:shd w:val="clear" w:color="auto" w:fill="FFFFFF"/>
        </w:rPr>
        <w:t xml:space="preserve">Leo </w:t>
      </w:r>
      <w:proofErr w:type="spellStart"/>
      <w:r w:rsidRPr="00050FA3">
        <w:rPr>
          <w:rStyle w:val="apple-converted-space"/>
          <w:rFonts w:ascii="Papyrus" w:hAnsi="Papyrus" w:cs="Segoe UI"/>
          <w:b/>
          <w:bCs/>
          <w:i/>
          <w:iCs/>
          <w:color w:val="374151"/>
          <w:sz w:val="20"/>
          <w:szCs w:val="20"/>
          <w:shd w:val="clear" w:color="auto" w:fill="FFFFFF"/>
        </w:rPr>
        <w:t>Trese’s</w:t>
      </w:r>
      <w:proofErr w:type="spellEnd"/>
      <w:r w:rsidRPr="00050FA3">
        <w:rPr>
          <w:rStyle w:val="apple-converted-space"/>
          <w:rFonts w:ascii="Papyrus" w:hAnsi="Papyrus" w:cs="Segoe UI"/>
          <w:b/>
          <w:bCs/>
          <w:i/>
          <w:iCs/>
          <w:color w:val="374151"/>
          <w:sz w:val="20"/>
          <w:szCs w:val="20"/>
          <w:shd w:val="clear" w:color="auto" w:fill="FFFFFF"/>
        </w:rPr>
        <w:t xml:space="preserve"> The Faith Explained</w:t>
      </w:r>
      <w:r>
        <w:rPr>
          <w:rStyle w:val="apple-converted-space"/>
          <w:rFonts w:ascii="Papyrus" w:hAnsi="Papyrus" w:cs="Segoe UI"/>
          <w:color w:val="374151"/>
          <w:sz w:val="20"/>
          <w:szCs w:val="20"/>
          <w:shd w:val="clear" w:color="auto" w:fill="FFFFFF"/>
        </w:rPr>
        <w:t xml:space="preserve"> – explains the basics of the faith in a better and more memorable way.</w:t>
      </w:r>
    </w:p>
    <w:p w:rsidR="00C12B06" w:rsidRPr="00C12B06" w:rsidRDefault="00C12B06" w:rsidP="00EA6B67">
      <w:pPr>
        <w:pStyle w:val="NormalWeb"/>
        <w:rPr>
          <w:rFonts w:ascii="Papyrus" w:hAnsi="Papyrus" w:cs="Arial"/>
          <w:b/>
          <w:bCs/>
          <w:i/>
          <w:iCs/>
          <w:color w:val="474747"/>
          <w:sz w:val="20"/>
          <w:szCs w:val="20"/>
          <w:shd w:val="clear" w:color="auto" w:fill="FFFFFF"/>
        </w:rPr>
      </w:pPr>
    </w:p>
    <w:p w:rsidR="001F1CDA" w:rsidRDefault="00591627" w:rsidP="00EA6B67">
      <w:pPr>
        <w:pStyle w:val="NormalWeb"/>
      </w:pPr>
      <w:r>
        <w:t xml:space="preserve">            </w:t>
      </w:r>
      <w:r w:rsidR="001F1CDA">
        <w:rPr>
          <w:noProof/>
        </w:rPr>
        <w:drawing>
          <wp:inline distT="0" distB="0" distL="0" distR="0" wp14:anchorId="45DE5D81" wp14:editId="7EB60017">
            <wp:extent cx="1447800" cy="1270000"/>
            <wp:effectExtent l="0" t="0" r="0" b="0"/>
            <wp:docPr id="2003988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88581" name="Picture 2003988581"/>
                    <pic:cNvPicPr/>
                  </pic:nvPicPr>
                  <pic:blipFill>
                    <a:blip r:embed="rId7">
                      <a:extLst>
                        <a:ext uri="{28A0092B-C50C-407E-A947-70E740481C1C}">
                          <a14:useLocalDpi xmlns:a14="http://schemas.microsoft.com/office/drawing/2010/main" val="0"/>
                        </a:ext>
                      </a:extLst>
                    </a:blip>
                    <a:stretch>
                      <a:fillRect/>
                    </a:stretch>
                  </pic:blipFill>
                  <pic:spPr>
                    <a:xfrm>
                      <a:off x="0" y="0"/>
                      <a:ext cx="1447800" cy="1270000"/>
                    </a:xfrm>
                    <a:prstGeom prst="rect">
                      <a:avLst/>
                    </a:prstGeom>
                  </pic:spPr>
                </pic:pic>
              </a:graphicData>
            </a:graphic>
          </wp:inline>
        </w:drawing>
      </w:r>
      <w:r w:rsidR="001F1CDA" w:rsidRPr="001F1CDA">
        <w:t xml:space="preserve"> </w:t>
      </w:r>
    </w:p>
    <w:p w:rsidR="001F1CDA" w:rsidRPr="001F1CDA" w:rsidRDefault="001F1CDA" w:rsidP="001F1CDA">
      <w:pPr>
        <w:pStyle w:val="NormalWeb"/>
        <w:rPr>
          <w:rFonts w:ascii="Papyrus" w:hAnsi="Papyrus"/>
          <w:i/>
          <w:iCs/>
        </w:rPr>
      </w:pPr>
      <w:r w:rsidRPr="001F1CDA">
        <w:rPr>
          <w:rFonts w:ascii="Papyrus" w:hAnsi="Papyrus"/>
          <w:i/>
          <w:iCs/>
        </w:rPr>
        <w:t xml:space="preserve">St. Gerard’s Catholic Church - </w:t>
      </w:r>
      <w:r w:rsidR="00591627">
        <w:rPr>
          <w:rFonts w:ascii="Papyrus" w:hAnsi="Papyrus"/>
          <w:i/>
          <w:iCs/>
        </w:rPr>
        <w:t>Order</w:t>
      </w:r>
      <w:r w:rsidRPr="001F1CDA">
        <w:rPr>
          <w:rFonts w:ascii="Papyrus" w:hAnsi="Papyrus"/>
          <w:i/>
          <w:iCs/>
        </w:rPr>
        <w:t xml:space="preserve"> of Christian Initiation of Adults</w:t>
      </w:r>
    </w:p>
    <w:p w:rsidR="001F1CDA" w:rsidRPr="001F1CDA" w:rsidRDefault="001F1CDA" w:rsidP="001F1CDA">
      <w:pPr>
        <w:pStyle w:val="NormalWeb"/>
        <w:rPr>
          <w:rFonts w:ascii="Papyrus" w:hAnsi="Papyrus"/>
          <w:i/>
          <w:iCs/>
        </w:rPr>
      </w:pPr>
      <w:r w:rsidRPr="001F1CDA">
        <w:rPr>
          <w:rFonts w:ascii="Papyrus" w:hAnsi="Papyrus"/>
          <w:i/>
          <w:iCs/>
        </w:rPr>
        <w:t xml:space="preserve">Pastor Rev. Emmanuel </w:t>
      </w:r>
      <w:proofErr w:type="spellStart"/>
      <w:r w:rsidRPr="001F1CDA">
        <w:rPr>
          <w:rFonts w:ascii="Papyrus" w:hAnsi="Papyrus"/>
          <w:i/>
          <w:iCs/>
        </w:rPr>
        <w:t>Andinam</w:t>
      </w:r>
      <w:proofErr w:type="spellEnd"/>
    </w:p>
    <w:p w:rsidR="001F1CDA" w:rsidRPr="001F1CDA" w:rsidRDefault="001F1CDA" w:rsidP="001F1CDA">
      <w:pPr>
        <w:pStyle w:val="NormalWeb"/>
        <w:rPr>
          <w:rFonts w:ascii="Papyrus" w:hAnsi="Papyrus"/>
          <w:i/>
          <w:iCs/>
        </w:rPr>
      </w:pPr>
      <w:r w:rsidRPr="001F1CDA">
        <w:rPr>
          <w:rFonts w:ascii="Papyrus" w:hAnsi="Papyrus"/>
          <w:i/>
          <w:iCs/>
        </w:rPr>
        <w:t>Deacon Dr. Chuck Cooper</w:t>
      </w:r>
    </w:p>
    <w:p w:rsidR="001F1CDA" w:rsidRPr="001F1CDA" w:rsidRDefault="001F1CDA" w:rsidP="001F1CDA">
      <w:pPr>
        <w:pStyle w:val="NormalWeb"/>
        <w:rPr>
          <w:rFonts w:ascii="Papyrus" w:hAnsi="Papyrus"/>
          <w:i/>
          <w:iCs/>
        </w:rPr>
      </w:pPr>
      <w:r w:rsidRPr="001F1CDA">
        <w:rPr>
          <w:rFonts w:ascii="Papyrus" w:hAnsi="Papyrus"/>
          <w:i/>
          <w:iCs/>
        </w:rPr>
        <w:t>Parish Office:  803-649-3203</w:t>
      </w:r>
    </w:p>
    <w:p w:rsidR="001F1CDA" w:rsidRPr="00BD7C16" w:rsidRDefault="004A3B6F" w:rsidP="00591627">
      <w:pPr>
        <w:pStyle w:val="NormalWeb"/>
        <w:jc w:val="center"/>
        <w:rPr>
          <w:rFonts w:ascii="Papyrus" w:hAnsi="Papyrus"/>
          <w:color w:val="333333"/>
          <w:sz w:val="20"/>
        </w:rPr>
      </w:pPr>
      <w:r>
        <w:rPr>
          <w:rFonts w:ascii="Papyrus" w:hAnsi="Papyrus"/>
          <w:color w:val="333333"/>
          <w:sz w:val="20"/>
        </w:rPr>
        <w:t>O</w:t>
      </w:r>
      <w:r w:rsidR="001F1CDA">
        <w:rPr>
          <w:rFonts w:ascii="Papyrus" w:hAnsi="Papyrus"/>
          <w:color w:val="333333"/>
          <w:sz w:val="20"/>
        </w:rPr>
        <w:t>CIA Registration Forms available by calling the Parish Office – can be emailed for your convenience or available in the back of church.</w:t>
      </w:r>
    </w:p>
    <w:p w:rsidR="00BD7C16" w:rsidRDefault="00BD7C16"/>
    <w:sectPr w:rsidR="00BD7C16" w:rsidSect="00BD7C16">
      <w:pgSz w:w="15840" w:h="12240" w:orient="landscape"/>
      <w:pgMar w:top="720" w:right="720" w:bottom="432"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12F"/>
    <w:multiLevelType w:val="multilevel"/>
    <w:tmpl w:val="F3D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06468"/>
    <w:multiLevelType w:val="multilevel"/>
    <w:tmpl w:val="7ED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911927">
    <w:abstractNumId w:val="1"/>
  </w:num>
  <w:num w:numId="2" w16cid:durableId="161998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16"/>
    <w:rsid w:val="00050FA3"/>
    <w:rsid w:val="001F1CDA"/>
    <w:rsid w:val="00330FBF"/>
    <w:rsid w:val="0035566B"/>
    <w:rsid w:val="00424849"/>
    <w:rsid w:val="004A3B6F"/>
    <w:rsid w:val="004E5B18"/>
    <w:rsid w:val="00501175"/>
    <w:rsid w:val="00591627"/>
    <w:rsid w:val="005D1C14"/>
    <w:rsid w:val="00724264"/>
    <w:rsid w:val="00797086"/>
    <w:rsid w:val="008A51DD"/>
    <w:rsid w:val="00BC612C"/>
    <w:rsid w:val="00BD7C16"/>
    <w:rsid w:val="00C12B06"/>
    <w:rsid w:val="00EA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A22CF"/>
  <w15:chartTrackingRefBased/>
  <w15:docId w15:val="{FDB6429D-44F3-694E-B913-6AAB8A39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C1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D7C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1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D7C1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D7C1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D7C16"/>
  </w:style>
  <w:style w:type="character" w:styleId="Strong">
    <w:name w:val="Strong"/>
    <w:basedOn w:val="DefaultParagraphFont"/>
    <w:uiPriority w:val="22"/>
    <w:qFormat/>
    <w:rsid w:val="00BD7C16"/>
    <w:rPr>
      <w:b/>
      <w:bCs/>
    </w:rPr>
  </w:style>
  <w:style w:type="character" w:styleId="Emphasis">
    <w:name w:val="Emphasis"/>
    <w:basedOn w:val="DefaultParagraphFont"/>
    <w:uiPriority w:val="20"/>
    <w:qFormat/>
    <w:rsid w:val="00724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5128">
      <w:bodyDiv w:val="1"/>
      <w:marLeft w:val="0"/>
      <w:marRight w:val="0"/>
      <w:marTop w:val="0"/>
      <w:marBottom w:val="0"/>
      <w:divBdr>
        <w:top w:val="none" w:sz="0" w:space="0" w:color="auto"/>
        <w:left w:val="none" w:sz="0" w:space="0" w:color="auto"/>
        <w:bottom w:val="none" w:sz="0" w:space="0" w:color="auto"/>
        <w:right w:val="none" w:sz="0" w:space="0" w:color="auto"/>
      </w:divBdr>
    </w:div>
    <w:div w:id="12324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Cooper</dc:creator>
  <cp:keywords/>
  <dc:description/>
  <cp:lastModifiedBy>Linda Cooper</cp:lastModifiedBy>
  <cp:revision>4</cp:revision>
  <cp:lastPrinted>2024-08-01T20:13:00Z</cp:lastPrinted>
  <dcterms:created xsi:type="dcterms:W3CDTF">2024-08-01T17:56:00Z</dcterms:created>
  <dcterms:modified xsi:type="dcterms:W3CDTF">2024-09-09T19:45:00Z</dcterms:modified>
</cp:coreProperties>
</file>